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A4FB5" w14:textId="240E8323" w:rsidR="00F9103C" w:rsidRPr="00F9103C" w:rsidRDefault="002D4E03" w:rsidP="00F9103C">
      <w:pPr>
        <w:ind w:left="420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事業</w:t>
      </w:r>
      <w:r w:rsidR="00292C11" w:rsidRPr="00292C11">
        <w:rPr>
          <w:rFonts w:ascii="ＭＳ 明朝" w:hAnsi="ＭＳ 明朝" w:hint="eastAsia"/>
          <w:szCs w:val="21"/>
        </w:rPr>
        <w:t>計画</w:t>
      </w:r>
      <w:r>
        <w:rPr>
          <w:rFonts w:ascii="ＭＳ 明朝" w:hAnsi="ＭＳ 明朝" w:hint="eastAsia"/>
          <w:szCs w:val="21"/>
        </w:rPr>
        <w:t>書</w:t>
      </w:r>
      <w:r w:rsidR="00F9103C" w:rsidRPr="00F9103C">
        <w:rPr>
          <w:rFonts w:ascii="ＭＳ 明朝" w:hAnsi="ＭＳ 明朝" w:hint="eastAsia"/>
          <w:szCs w:val="21"/>
        </w:rPr>
        <w:t>様式</w:t>
      </w:r>
      <w:r w:rsidR="00F9103C">
        <w:rPr>
          <w:rFonts w:ascii="ＭＳ 明朝" w:hAnsi="ＭＳ 明朝" w:hint="eastAsia"/>
          <w:szCs w:val="21"/>
        </w:rPr>
        <w:t>５</w:t>
      </w:r>
    </w:p>
    <w:p w14:paraId="1B20D462" w14:textId="77777777" w:rsidR="00F9103C" w:rsidRPr="00F9103C" w:rsidRDefault="00F9103C" w:rsidP="00F9103C">
      <w:pPr>
        <w:ind w:left="420" w:hangingChars="200" w:hanging="420"/>
        <w:rPr>
          <w:rFonts w:ascii="ＭＳ 明朝" w:hAnsi="ＭＳ 明朝"/>
          <w:szCs w:val="21"/>
        </w:rPr>
      </w:pPr>
      <w:r w:rsidRPr="00F9103C">
        <w:rPr>
          <w:rFonts w:ascii="ＭＳ 明朝" w:hAnsi="ＭＳ 明朝" w:hint="eastAsia"/>
          <w:szCs w:val="21"/>
        </w:rPr>
        <w:t>（公平性の確保・平等利用）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6"/>
      </w:tblGrid>
      <w:tr w:rsidR="00F9103C" w:rsidRPr="00F9103C" w14:paraId="73956966" w14:textId="77777777" w:rsidTr="004F3090">
        <w:trPr>
          <w:trHeight w:val="692"/>
        </w:trPr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07BC2" w14:textId="77777777" w:rsidR="00F9103C" w:rsidRPr="00F9103C" w:rsidRDefault="00F9103C" w:rsidP="004F3090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F9103C">
              <w:rPr>
                <w:rFonts w:ascii="ＭＳ 明朝" w:hAnsi="ＭＳ 明朝" w:hint="eastAsia"/>
                <w:szCs w:val="21"/>
              </w:rPr>
              <w:t>図書館におけるユニバーサルデザインについての考え方を示してください。</w:t>
            </w:r>
          </w:p>
          <w:p w14:paraId="3D18983E" w14:textId="77777777" w:rsidR="00F9103C" w:rsidRPr="00F9103C" w:rsidRDefault="00F9103C" w:rsidP="004F3090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F9103C">
              <w:rPr>
                <w:rFonts w:ascii="ＭＳ 明朝" w:hAnsi="ＭＳ 明朝" w:hint="eastAsia"/>
                <w:szCs w:val="21"/>
              </w:rPr>
              <w:t>また、多様な利用者とそのアクセシビリティのニーズにどのように対応するのか、方策を示してください。</w:t>
            </w:r>
          </w:p>
        </w:tc>
      </w:tr>
      <w:tr w:rsidR="00F9103C" w:rsidRPr="00F9103C" w14:paraId="0989B3DF" w14:textId="77777777" w:rsidTr="004F3090">
        <w:trPr>
          <w:trHeight w:val="11228"/>
        </w:trPr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56F4" w14:textId="77777777" w:rsidR="00F9103C" w:rsidRPr="00F9103C" w:rsidRDefault="00F9103C" w:rsidP="004F3090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34FADCEB" w14:textId="77777777" w:rsidR="00821058" w:rsidRPr="00F9103C" w:rsidRDefault="00821058">
      <w:pPr>
        <w:rPr>
          <w:rFonts w:ascii="ＭＳ 明朝" w:hAnsi="ＭＳ 明朝"/>
        </w:rPr>
      </w:pPr>
    </w:p>
    <w:sectPr w:rsidR="00821058" w:rsidRPr="00F9103C" w:rsidSect="00F9103C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26792" w14:textId="77777777" w:rsidR="00914275" w:rsidRDefault="00914275" w:rsidP="00F9103C">
      <w:r>
        <w:separator/>
      </w:r>
    </w:p>
  </w:endnote>
  <w:endnote w:type="continuationSeparator" w:id="0">
    <w:p w14:paraId="1F0802A2" w14:textId="77777777" w:rsidR="00914275" w:rsidRDefault="00914275" w:rsidP="00F91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CD25B" w14:textId="77777777" w:rsidR="00914275" w:rsidRDefault="00914275" w:rsidP="00F9103C">
      <w:r>
        <w:separator/>
      </w:r>
    </w:p>
  </w:footnote>
  <w:footnote w:type="continuationSeparator" w:id="0">
    <w:p w14:paraId="75B85125" w14:textId="77777777" w:rsidR="00914275" w:rsidRDefault="00914275" w:rsidP="00F910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058"/>
    <w:rsid w:val="000C4930"/>
    <w:rsid w:val="00292C11"/>
    <w:rsid w:val="002D4E03"/>
    <w:rsid w:val="003D5B26"/>
    <w:rsid w:val="00821058"/>
    <w:rsid w:val="00884E9A"/>
    <w:rsid w:val="008A4661"/>
    <w:rsid w:val="00914275"/>
    <w:rsid w:val="00A61BF3"/>
    <w:rsid w:val="00E00E83"/>
    <w:rsid w:val="00F76419"/>
    <w:rsid w:val="00F9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D127E5"/>
  <w15:chartTrackingRefBased/>
  <w15:docId w15:val="{54B481E1-847A-4DA3-9C88-A11F117DA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03C"/>
    <w:pPr>
      <w:widowControl w:val="0"/>
      <w:jc w:val="both"/>
    </w:pPr>
    <w:rPr>
      <w:rFonts w:ascii="Century" w:eastAsia="ＭＳ 明朝" w:hAnsi="Century" w:cs="Times New Roma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21058"/>
    <w:pPr>
      <w:keepNext/>
      <w:keepLines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1058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1058"/>
    <w:pPr>
      <w:keepNext/>
      <w:keepLines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1058"/>
    <w:pPr>
      <w:keepNext/>
      <w:keepLines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1058"/>
    <w:pPr>
      <w:keepNext/>
      <w:keepLines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1058"/>
    <w:pPr>
      <w:keepNext/>
      <w:keepLines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21058"/>
    <w:pPr>
      <w:keepNext/>
      <w:keepLines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1058"/>
    <w:pPr>
      <w:keepNext/>
      <w:keepLines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21058"/>
    <w:pPr>
      <w:keepNext/>
      <w:keepLines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2105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2105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2105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2105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2105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2105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2105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2105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2105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2105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8210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2105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82105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21058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82105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21058"/>
    <w:pPr>
      <w:ind w:left="720"/>
      <w:contextualSpacing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styleId="21">
    <w:name w:val="Intense Emphasis"/>
    <w:basedOn w:val="a0"/>
    <w:uiPriority w:val="21"/>
    <w:qFormat/>
    <w:rsid w:val="0082105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210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82105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21058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9103C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F9103C"/>
  </w:style>
  <w:style w:type="paragraph" w:styleId="ac">
    <w:name w:val="footer"/>
    <w:basedOn w:val="a"/>
    <w:link w:val="ad"/>
    <w:uiPriority w:val="99"/>
    <w:unhideWhenUsed/>
    <w:rsid w:val="00F9103C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F91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95</Characters>
  <Application>Microsoft Office Word</Application>
  <DocSecurity>0</DocSecurity>
  <Lines>1</Lines>
  <Paragraphs>1</Paragraphs>
  <ScaleCrop>false</ScaleCrop>
  <Company>higashikurume-shi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石原 慎一郎</dc:creator>
  <cp:keywords/>
  <dc:description/>
  <cp:lastModifiedBy>石原 慎一郎</cp:lastModifiedBy>
  <cp:revision>4</cp:revision>
  <dcterms:created xsi:type="dcterms:W3CDTF">2025-04-05T07:15:00Z</dcterms:created>
  <dcterms:modified xsi:type="dcterms:W3CDTF">2025-04-06T02:44:00Z</dcterms:modified>
</cp:coreProperties>
</file>