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373FD" w14:textId="2EC620CE" w:rsidR="00F81391" w:rsidRDefault="00F81391" w:rsidP="0048647F">
      <w:pPr>
        <w:ind w:firstLineChars="800" w:firstLine="1920"/>
        <w:rPr>
          <w:sz w:val="24"/>
          <w:szCs w:val="24"/>
        </w:rPr>
      </w:pPr>
      <w:r>
        <w:rPr>
          <w:rFonts w:hint="eastAsia"/>
          <w:sz w:val="24"/>
          <w:szCs w:val="24"/>
        </w:rPr>
        <w:t>令和</w:t>
      </w:r>
      <w:r w:rsidR="0048647F">
        <w:rPr>
          <w:rFonts w:hint="eastAsia"/>
          <w:sz w:val="24"/>
          <w:szCs w:val="24"/>
        </w:rPr>
        <w:t>６</w:t>
      </w:r>
      <w:r>
        <w:rPr>
          <w:rFonts w:hint="eastAsia"/>
          <w:sz w:val="24"/>
          <w:szCs w:val="24"/>
        </w:rPr>
        <w:t>年度</w:t>
      </w:r>
      <w:r w:rsidR="0048647F">
        <w:rPr>
          <w:rFonts w:hint="eastAsia"/>
          <w:sz w:val="24"/>
          <w:szCs w:val="24"/>
        </w:rPr>
        <w:t xml:space="preserve">　</w:t>
      </w:r>
      <w:r>
        <w:rPr>
          <w:rFonts w:hint="eastAsia"/>
          <w:sz w:val="24"/>
          <w:szCs w:val="24"/>
        </w:rPr>
        <w:t>第</w:t>
      </w:r>
      <w:r w:rsidR="0048647F">
        <w:rPr>
          <w:rFonts w:hint="eastAsia"/>
          <w:sz w:val="24"/>
          <w:szCs w:val="24"/>
        </w:rPr>
        <w:t>１</w:t>
      </w:r>
      <w:r>
        <w:rPr>
          <w:rFonts w:hint="eastAsia"/>
          <w:sz w:val="24"/>
          <w:szCs w:val="24"/>
        </w:rPr>
        <w:t>回子ども部会議事録</w:t>
      </w:r>
    </w:p>
    <w:p w14:paraId="2E2580DC" w14:textId="7EC62982" w:rsidR="00F81391" w:rsidRDefault="00F81391" w:rsidP="0048647F">
      <w:pPr>
        <w:ind w:firstLineChars="2700" w:firstLine="6480"/>
        <w:rPr>
          <w:sz w:val="24"/>
          <w:szCs w:val="24"/>
        </w:rPr>
      </w:pPr>
      <w:r>
        <w:rPr>
          <w:rFonts w:hint="eastAsia"/>
          <w:sz w:val="24"/>
          <w:szCs w:val="24"/>
        </w:rPr>
        <w:t>令和</w:t>
      </w:r>
      <w:r w:rsidR="0048647F">
        <w:rPr>
          <w:rFonts w:hint="eastAsia"/>
          <w:sz w:val="24"/>
          <w:szCs w:val="24"/>
        </w:rPr>
        <w:t>６</w:t>
      </w:r>
      <w:r>
        <w:rPr>
          <w:rFonts w:hint="eastAsia"/>
          <w:sz w:val="24"/>
          <w:szCs w:val="24"/>
        </w:rPr>
        <w:t>年</w:t>
      </w:r>
      <w:r w:rsidR="0048647F">
        <w:rPr>
          <w:rFonts w:hint="eastAsia"/>
          <w:sz w:val="24"/>
          <w:szCs w:val="24"/>
        </w:rPr>
        <w:t>９</w:t>
      </w:r>
      <w:r>
        <w:rPr>
          <w:rFonts w:hint="eastAsia"/>
          <w:sz w:val="24"/>
          <w:szCs w:val="24"/>
        </w:rPr>
        <w:t>月2</w:t>
      </w:r>
      <w:r w:rsidR="0048647F">
        <w:rPr>
          <w:rFonts w:hint="eastAsia"/>
          <w:sz w:val="24"/>
          <w:szCs w:val="24"/>
        </w:rPr>
        <w:t>4</w:t>
      </w:r>
      <w:r>
        <w:rPr>
          <w:rFonts w:hint="eastAsia"/>
          <w:sz w:val="24"/>
          <w:szCs w:val="24"/>
        </w:rPr>
        <w:t>日</w:t>
      </w:r>
    </w:p>
    <w:p w14:paraId="6FCD4A7E" w14:textId="2A8BC9B7" w:rsidR="00F81391" w:rsidRDefault="00F81391" w:rsidP="0048647F">
      <w:pPr>
        <w:ind w:firstLineChars="2700" w:firstLine="6480"/>
        <w:rPr>
          <w:sz w:val="24"/>
          <w:szCs w:val="24"/>
        </w:rPr>
      </w:pPr>
      <w:r>
        <w:rPr>
          <w:rFonts w:hint="eastAsia"/>
          <w:sz w:val="24"/>
          <w:szCs w:val="24"/>
        </w:rPr>
        <w:t>市役所</w:t>
      </w:r>
      <w:r w:rsidR="0048647F">
        <w:rPr>
          <w:rFonts w:hint="eastAsia"/>
          <w:sz w:val="24"/>
          <w:szCs w:val="24"/>
        </w:rPr>
        <w:t>602</w:t>
      </w:r>
      <w:r>
        <w:rPr>
          <w:rFonts w:hint="eastAsia"/>
          <w:sz w:val="24"/>
          <w:szCs w:val="24"/>
        </w:rPr>
        <w:t>会議室</w:t>
      </w:r>
    </w:p>
    <w:p w14:paraId="31AFA40F" w14:textId="4D490C20" w:rsidR="00F81391" w:rsidRDefault="0048647F" w:rsidP="00F81391">
      <w:pPr>
        <w:pStyle w:val="a3"/>
        <w:numPr>
          <w:ilvl w:val="0"/>
          <w:numId w:val="1"/>
        </w:numPr>
        <w:ind w:leftChars="0"/>
        <w:rPr>
          <w:sz w:val="24"/>
          <w:szCs w:val="24"/>
        </w:rPr>
      </w:pPr>
      <w:bookmarkStart w:id="0" w:name="_Hlk139308851"/>
      <w:r>
        <w:rPr>
          <w:rFonts w:hint="eastAsia"/>
          <w:sz w:val="24"/>
          <w:szCs w:val="24"/>
        </w:rPr>
        <w:t>部会員紹介</w:t>
      </w:r>
    </w:p>
    <w:bookmarkEnd w:id="0"/>
    <w:p w14:paraId="3A3596A9" w14:textId="59F91654" w:rsidR="00F81391" w:rsidRDefault="0048647F" w:rsidP="00F81391">
      <w:pPr>
        <w:pStyle w:val="a3"/>
        <w:numPr>
          <w:ilvl w:val="0"/>
          <w:numId w:val="1"/>
        </w:numPr>
        <w:ind w:leftChars="0"/>
        <w:rPr>
          <w:sz w:val="24"/>
          <w:szCs w:val="24"/>
        </w:rPr>
      </w:pPr>
      <w:r>
        <w:rPr>
          <w:rFonts w:hint="eastAsia"/>
          <w:sz w:val="24"/>
          <w:szCs w:val="24"/>
        </w:rPr>
        <w:t>情報交換</w:t>
      </w:r>
    </w:p>
    <w:p w14:paraId="60EA76A8" w14:textId="14CB2D56" w:rsidR="00F81391" w:rsidRDefault="0048647F" w:rsidP="00F81391">
      <w:pPr>
        <w:pStyle w:val="a3"/>
        <w:numPr>
          <w:ilvl w:val="0"/>
          <w:numId w:val="1"/>
        </w:numPr>
        <w:ind w:leftChars="0"/>
        <w:rPr>
          <w:sz w:val="24"/>
          <w:szCs w:val="24"/>
        </w:rPr>
      </w:pPr>
      <w:r>
        <w:rPr>
          <w:rFonts w:hint="eastAsia"/>
          <w:sz w:val="24"/>
          <w:szCs w:val="24"/>
        </w:rPr>
        <w:t>研修テーマ</w:t>
      </w:r>
    </w:p>
    <w:p w14:paraId="2529C685" w14:textId="32FD9CC3" w:rsidR="0048647F" w:rsidRDefault="0048647F" w:rsidP="00F81391">
      <w:pPr>
        <w:pStyle w:val="a3"/>
        <w:numPr>
          <w:ilvl w:val="0"/>
          <w:numId w:val="1"/>
        </w:numPr>
        <w:ind w:leftChars="0"/>
        <w:rPr>
          <w:sz w:val="24"/>
          <w:szCs w:val="24"/>
        </w:rPr>
      </w:pPr>
      <w:r>
        <w:rPr>
          <w:rFonts w:hint="eastAsia"/>
          <w:sz w:val="24"/>
          <w:szCs w:val="24"/>
        </w:rPr>
        <w:t>その他</w:t>
      </w:r>
    </w:p>
    <w:p w14:paraId="4DBD9547" w14:textId="36965CF3" w:rsidR="00F81391" w:rsidRDefault="00F81391" w:rsidP="0048647F">
      <w:pPr>
        <w:ind w:firstLineChars="100" w:firstLine="240"/>
        <w:rPr>
          <w:sz w:val="24"/>
          <w:szCs w:val="24"/>
        </w:rPr>
      </w:pPr>
      <w:r>
        <w:rPr>
          <w:rFonts w:hint="eastAsia"/>
          <w:sz w:val="24"/>
          <w:szCs w:val="24"/>
        </w:rPr>
        <w:t>（欠席：</w:t>
      </w:r>
      <w:r w:rsidR="008829E0">
        <w:rPr>
          <w:rFonts w:hint="eastAsia"/>
          <w:sz w:val="24"/>
          <w:szCs w:val="24"/>
        </w:rPr>
        <w:t>こ</w:t>
      </w:r>
      <w:r>
        <w:rPr>
          <w:rFonts w:hint="eastAsia"/>
          <w:sz w:val="24"/>
          <w:szCs w:val="24"/>
        </w:rPr>
        <w:t>ども家庭センター斎藤委員）</w:t>
      </w:r>
    </w:p>
    <w:p w14:paraId="2DE33DB0" w14:textId="77777777" w:rsidR="00F81391" w:rsidRDefault="00F81391" w:rsidP="00F81391">
      <w:pPr>
        <w:rPr>
          <w:sz w:val="24"/>
          <w:szCs w:val="24"/>
        </w:rPr>
      </w:pPr>
    </w:p>
    <w:p w14:paraId="4C7708CB" w14:textId="4550ACD8" w:rsidR="00144101" w:rsidRPr="0048647F" w:rsidRDefault="0048647F" w:rsidP="0048647F">
      <w:pPr>
        <w:pStyle w:val="a3"/>
        <w:numPr>
          <w:ilvl w:val="0"/>
          <w:numId w:val="6"/>
        </w:numPr>
        <w:ind w:leftChars="0"/>
        <w:rPr>
          <w:sz w:val="24"/>
          <w:szCs w:val="24"/>
        </w:rPr>
      </w:pPr>
      <w:r>
        <w:rPr>
          <w:rFonts w:hint="eastAsia"/>
          <w:sz w:val="24"/>
          <w:szCs w:val="24"/>
        </w:rPr>
        <w:t>部</w:t>
      </w:r>
      <w:r w:rsidRPr="0048647F">
        <w:rPr>
          <w:rFonts w:hint="eastAsia"/>
          <w:sz w:val="24"/>
          <w:szCs w:val="24"/>
        </w:rPr>
        <w:t>会員自己紹介</w:t>
      </w:r>
    </w:p>
    <w:p w14:paraId="6CA4B021" w14:textId="59BDDA95" w:rsidR="0048647F" w:rsidRDefault="0048647F" w:rsidP="0048647F">
      <w:pPr>
        <w:pStyle w:val="a3"/>
        <w:numPr>
          <w:ilvl w:val="0"/>
          <w:numId w:val="6"/>
        </w:numPr>
        <w:ind w:leftChars="0"/>
        <w:rPr>
          <w:sz w:val="24"/>
          <w:szCs w:val="24"/>
        </w:rPr>
      </w:pPr>
      <w:r>
        <w:rPr>
          <w:rFonts w:hint="eastAsia"/>
          <w:sz w:val="24"/>
          <w:szCs w:val="24"/>
        </w:rPr>
        <w:t>情報交換</w:t>
      </w:r>
    </w:p>
    <w:p w14:paraId="1FE0F183" w14:textId="77777777" w:rsidR="001446E7" w:rsidRDefault="001446E7" w:rsidP="001446E7">
      <w:pPr>
        <w:ind w:left="284"/>
        <w:rPr>
          <w:sz w:val="24"/>
          <w:szCs w:val="24"/>
        </w:rPr>
      </w:pPr>
      <w:r>
        <w:rPr>
          <w:rFonts w:hint="eastAsia"/>
          <w:sz w:val="24"/>
          <w:szCs w:val="24"/>
        </w:rPr>
        <w:t>【</w:t>
      </w:r>
      <w:r w:rsidR="0048647F">
        <w:rPr>
          <w:rFonts w:hint="eastAsia"/>
          <w:sz w:val="24"/>
          <w:szCs w:val="24"/>
        </w:rPr>
        <w:t>放課後等デイサービス連絡会</w:t>
      </w:r>
      <w:r>
        <w:rPr>
          <w:rFonts w:hint="eastAsia"/>
          <w:sz w:val="24"/>
          <w:szCs w:val="24"/>
        </w:rPr>
        <w:t>】</w:t>
      </w:r>
    </w:p>
    <w:p w14:paraId="1E5C436C" w14:textId="47033D3E" w:rsidR="0048647F" w:rsidRDefault="0048647F" w:rsidP="001446E7">
      <w:pPr>
        <w:ind w:left="284" w:firstLineChars="100" w:firstLine="240"/>
        <w:rPr>
          <w:sz w:val="24"/>
          <w:szCs w:val="24"/>
        </w:rPr>
      </w:pPr>
      <w:r>
        <w:rPr>
          <w:rFonts w:hint="eastAsia"/>
          <w:sz w:val="24"/>
          <w:szCs w:val="24"/>
        </w:rPr>
        <w:t>内容は報酬改定による影響と、重心</w:t>
      </w:r>
      <w:r w:rsidR="001446E7">
        <w:rPr>
          <w:rFonts w:hint="eastAsia"/>
          <w:sz w:val="24"/>
          <w:szCs w:val="24"/>
        </w:rPr>
        <w:t>の児童を</w:t>
      </w:r>
      <w:r>
        <w:rPr>
          <w:rFonts w:hint="eastAsia"/>
          <w:sz w:val="24"/>
          <w:szCs w:val="24"/>
        </w:rPr>
        <w:t>受け入れる事業所がない事が中心であった。医ケア児が過ごすには人員、看護師、スペースの課題が大きい。事業所として場所の提供ができないか考えている。</w:t>
      </w:r>
    </w:p>
    <w:p w14:paraId="1D944818" w14:textId="55A58E2A" w:rsidR="001446E7" w:rsidRDefault="001446E7" w:rsidP="0048647F">
      <w:pPr>
        <w:ind w:left="284"/>
        <w:rPr>
          <w:sz w:val="24"/>
          <w:szCs w:val="24"/>
        </w:rPr>
      </w:pPr>
      <w:r>
        <w:rPr>
          <w:rFonts w:hint="eastAsia"/>
          <w:sz w:val="24"/>
          <w:szCs w:val="24"/>
        </w:rPr>
        <w:t xml:space="preserve">　近隣市にも少ない。加算がどの位つくのか、個別性の高いケアの安全面はどうなのか、訪看が担えるのか、急変時の対応、通常学校にどの程度通えているのか…等不明点が多い。</w:t>
      </w:r>
    </w:p>
    <w:p w14:paraId="72FB9B38" w14:textId="12E9508C" w:rsidR="001446E7" w:rsidRDefault="001446E7" w:rsidP="0048647F">
      <w:pPr>
        <w:ind w:left="284"/>
        <w:rPr>
          <w:sz w:val="24"/>
          <w:szCs w:val="24"/>
        </w:rPr>
      </w:pPr>
      <w:r>
        <w:rPr>
          <w:rFonts w:hint="eastAsia"/>
          <w:sz w:val="24"/>
          <w:szCs w:val="24"/>
        </w:rPr>
        <w:t xml:space="preserve">　東久留米市役所内でも担当課が分かれており実数把握がむずかしい。</w:t>
      </w:r>
    </w:p>
    <w:p w14:paraId="480CFA9E" w14:textId="6E135886" w:rsidR="001446E7" w:rsidRDefault="001446E7" w:rsidP="0048647F">
      <w:pPr>
        <w:ind w:left="284"/>
        <w:rPr>
          <w:sz w:val="24"/>
          <w:szCs w:val="24"/>
        </w:rPr>
      </w:pPr>
      <w:r>
        <w:rPr>
          <w:rFonts w:hint="eastAsia"/>
          <w:sz w:val="24"/>
          <w:szCs w:val="24"/>
        </w:rPr>
        <w:t xml:space="preserve">　今できることとして、受け入れ可能な事業所を相談員が探している現状。</w:t>
      </w:r>
    </w:p>
    <w:p w14:paraId="1063A81F" w14:textId="77777777" w:rsidR="001446E7" w:rsidRDefault="001446E7" w:rsidP="0048647F">
      <w:pPr>
        <w:ind w:left="284"/>
        <w:rPr>
          <w:sz w:val="24"/>
          <w:szCs w:val="24"/>
        </w:rPr>
      </w:pPr>
    </w:p>
    <w:p w14:paraId="4B43360D" w14:textId="0821BA0D" w:rsidR="001446E7" w:rsidRDefault="001446E7" w:rsidP="0048647F">
      <w:pPr>
        <w:ind w:left="284"/>
        <w:rPr>
          <w:sz w:val="24"/>
          <w:szCs w:val="24"/>
        </w:rPr>
      </w:pPr>
      <w:r>
        <w:rPr>
          <w:rFonts w:hint="eastAsia"/>
          <w:sz w:val="24"/>
          <w:szCs w:val="24"/>
        </w:rPr>
        <w:t>【児の一時行方不明】</w:t>
      </w:r>
    </w:p>
    <w:p w14:paraId="2967DEC1" w14:textId="65D10400" w:rsidR="001446E7" w:rsidRDefault="001446E7" w:rsidP="0048647F">
      <w:pPr>
        <w:ind w:left="284"/>
        <w:rPr>
          <w:sz w:val="24"/>
          <w:szCs w:val="24"/>
        </w:rPr>
      </w:pPr>
      <w:r>
        <w:rPr>
          <w:rFonts w:hint="eastAsia"/>
          <w:sz w:val="24"/>
          <w:szCs w:val="24"/>
        </w:rPr>
        <w:t xml:space="preserve">　</w:t>
      </w:r>
      <w:r w:rsidR="00CA6049">
        <w:rPr>
          <w:rFonts w:hint="eastAsia"/>
          <w:sz w:val="24"/>
          <w:szCs w:val="24"/>
        </w:rPr>
        <w:t>一時的な行方不明に</w:t>
      </w:r>
      <w:r>
        <w:rPr>
          <w:rFonts w:hint="eastAsia"/>
          <w:sz w:val="24"/>
          <w:szCs w:val="24"/>
        </w:rPr>
        <w:t>備えて</w:t>
      </w:r>
      <w:r w:rsidR="00CA6049">
        <w:rPr>
          <w:rFonts w:hint="eastAsia"/>
          <w:sz w:val="24"/>
          <w:szCs w:val="24"/>
        </w:rPr>
        <w:t>、皆で探すネットワークがあれば安心。実際の捜索時に情報共有ができ被害を少なくできる。</w:t>
      </w:r>
    </w:p>
    <w:p w14:paraId="16098CAA" w14:textId="035FBC23" w:rsidR="00CA6049" w:rsidRDefault="00CA6049" w:rsidP="0048647F">
      <w:pPr>
        <w:ind w:left="284"/>
        <w:rPr>
          <w:sz w:val="24"/>
          <w:szCs w:val="24"/>
        </w:rPr>
      </w:pPr>
      <w:r>
        <w:rPr>
          <w:rFonts w:hint="eastAsia"/>
          <w:sz w:val="24"/>
          <w:szCs w:val="24"/>
        </w:rPr>
        <w:t xml:space="preserve">　多くの関係機関が賛同はすると思われるが、実際に動くにはシミュレーションや訓練が必須。駅や商店街などとも連携できれば、親の安心につながる。</w:t>
      </w:r>
    </w:p>
    <w:p w14:paraId="2FE96D17" w14:textId="77777777" w:rsidR="00CA6049" w:rsidRDefault="00CA6049" w:rsidP="0048647F">
      <w:pPr>
        <w:ind w:left="284"/>
        <w:rPr>
          <w:sz w:val="24"/>
          <w:szCs w:val="24"/>
        </w:rPr>
      </w:pPr>
    </w:p>
    <w:p w14:paraId="3B955462" w14:textId="2EE15BC2" w:rsidR="001446E7" w:rsidRDefault="000541AF" w:rsidP="0048647F">
      <w:pPr>
        <w:ind w:left="284"/>
        <w:rPr>
          <w:sz w:val="24"/>
          <w:szCs w:val="24"/>
        </w:rPr>
      </w:pPr>
      <w:r>
        <w:rPr>
          <w:rFonts w:hint="eastAsia"/>
          <w:sz w:val="24"/>
          <w:szCs w:val="24"/>
        </w:rPr>
        <w:t>【事業所の並行利用について】</w:t>
      </w:r>
    </w:p>
    <w:p w14:paraId="43CF02E1" w14:textId="4B340C80" w:rsidR="000541AF" w:rsidRDefault="000541AF" w:rsidP="0048647F">
      <w:pPr>
        <w:ind w:left="284"/>
        <w:rPr>
          <w:sz w:val="24"/>
          <w:szCs w:val="24"/>
        </w:rPr>
      </w:pPr>
      <w:r>
        <w:rPr>
          <w:rFonts w:hint="eastAsia"/>
          <w:sz w:val="24"/>
          <w:szCs w:val="24"/>
        </w:rPr>
        <w:t xml:space="preserve">　児童の支援において株式会社の参入が増えている現状。保育所と児童発達支援サービス、療育機関との併用ケースがある。</w:t>
      </w:r>
      <w:r w:rsidR="008829E0">
        <w:rPr>
          <w:rFonts w:hint="eastAsia"/>
          <w:sz w:val="24"/>
          <w:szCs w:val="24"/>
        </w:rPr>
        <w:t>1日の中で家庭→保育園→療育機関→保育園→家庭という、日中は療育機関で朝夕だけ保育園利用のケースが出てきており、一般化しないか懸念する。</w:t>
      </w:r>
      <w:r w:rsidR="006452BB">
        <w:rPr>
          <w:rFonts w:hint="eastAsia"/>
          <w:sz w:val="24"/>
          <w:szCs w:val="24"/>
        </w:rPr>
        <w:t>就労せざるを得ない場合もあ</w:t>
      </w:r>
      <w:r w:rsidR="006452BB">
        <w:rPr>
          <w:rFonts w:hint="eastAsia"/>
          <w:sz w:val="24"/>
          <w:szCs w:val="24"/>
        </w:rPr>
        <w:lastRenderedPageBreak/>
        <w:t>るが、</w:t>
      </w:r>
      <w:r w:rsidR="008829E0">
        <w:rPr>
          <w:rFonts w:hint="eastAsia"/>
          <w:sz w:val="24"/>
          <w:szCs w:val="24"/>
        </w:rPr>
        <w:t>家庭で</w:t>
      </w:r>
      <w:r w:rsidR="006452BB">
        <w:rPr>
          <w:rFonts w:hint="eastAsia"/>
          <w:sz w:val="24"/>
          <w:szCs w:val="24"/>
        </w:rPr>
        <w:t>過ごす時間</w:t>
      </w:r>
      <w:r w:rsidR="008829E0">
        <w:rPr>
          <w:rFonts w:hint="eastAsia"/>
          <w:sz w:val="24"/>
          <w:szCs w:val="24"/>
        </w:rPr>
        <w:t>が少なくなっている</w:t>
      </w:r>
      <w:r w:rsidR="006452BB">
        <w:rPr>
          <w:rFonts w:hint="eastAsia"/>
          <w:sz w:val="24"/>
          <w:szCs w:val="24"/>
        </w:rPr>
        <w:t>児の負担が心配。</w:t>
      </w:r>
    </w:p>
    <w:p w14:paraId="345DD207" w14:textId="2D16BD73" w:rsidR="006452BB" w:rsidRDefault="006452BB" w:rsidP="0048647F">
      <w:pPr>
        <w:ind w:left="284"/>
        <w:rPr>
          <w:sz w:val="24"/>
          <w:szCs w:val="24"/>
        </w:rPr>
      </w:pPr>
      <w:r>
        <w:rPr>
          <w:rFonts w:hint="eastAsia"/>
          <w:sz w:val="24"/>
          <w:szCs w:val="24"/>
        </w:rPr>
        <w:t xml:space="preserve">　わかくさ学園として</w:t>
      </w:r>
      <w:r w:rsidR="008829E0">
        <w:rPr>
          <w:rFonts w:hint="eastAsia"/>
          <w:sz w:val="24"/>
          <w:szCs w:val="24"/>
        </w:rPr>
        <w:t>できることは</w:t>
      </w:r>
      <w:r>
        <w:rPr>
          <w:rFonts w:hint="eastAsia"/>
          <w:sz w:val="24"/>
          <w:szCs w:val="24"/>
        </w:rPr>
        <w:t>、</w:t>
      </w:r>
      <w:r w:rsidR="008829E0">
        <w:rPr>
          <w:rFonts w:hint="eastAsia"/>
          <w:sz w:val="24"/>
          <w:szCs w:val="24"/>
        </w:rPr>
        <w:t>保育園への巡回指導、</w:t>
      </w:r>
      <w:r>
        <w:rPr>
          <w:rFonts w:hint="eastAsia"/>
          <w:sz w:val="24"/>
          <w:szCs w:val="24"/>
        </w:rPr>
        <w:t>保育所</w:t>
      </w:r>
      <w:r w:rsidR="008829E0">
        <w:rPr>
          <w:rFonts w:hint="eastAsia"/>
          <w:sz w:val="24"/>
          <w:szCs w:val="24"/>
        </w:rPr>
        <w:t>等</w:t>
      </w:r>
      <w:r>
        <w:rPr>
          <w:rFonts w:hint="eastAsia"/>
          <w:sz w:val="24"/>
          <w:szCs w:val="24"/>
        </w:rPr>
        <w:t>訪問</w:t>
      </w:r>
      <w:r w:rsidR="008829E0">
        <w:rPr>
          <w:rFonts w:hint="eastAsia"/>
          <w:sz w:val="24"/>
          <w:szCs w:val="24"/>
        </w:rPr>
        <w:t>支援</w:t>
      </w:r>
      <w:r>
        <w:rPr>
          <w:rFonts w:hint="eastAsia"/>
          <w:sz w:val="24"/>
          <w:szCs w:val="24"/>
        </w:rPr>
        <w:t>等の後方支援</w:t>
      </w:r>
      <w:r w:rsidR="008829E0">
        <w:rPr>
          <w:rFonts w:hint="eastAsia"/>
          <w:sz w:val="24"/>
          <w:szCs w:val="24"/>
        </w:rPr>
        <w:t>を行う</w:t>
      </w:r>
      <w:r>
        <w:rPr>
          <w:rFonts w:hint="eastAsia"/>
          <w:sz w:val="24"/>
          <w:szCs w:val="24"/>
        </w:rPr>
        <w:t>。現在、保育所では</w:t>
      </w:r>
      <w:r w:rsidR="008829E0">
        <w:rPr>
          <w:rFonts w:hint="eastAsia"/>
          <w:sz w:val="24"/>
          <w:szCs w:val="24"/>
        </w:rPr>
        <w:t>障害等の発達につまづきのある子に対して</w:t>
      </w:r>
      <w:r>
        <w:rPr>
          <w:rFonts w:hint="eastAsia"/>
          <w:sz w:val="24"/>
          <w:szCs w:val="24"/>
        </w:rPr>
        <w:t>要支援児童として加配がつき受け入れをしている。</w:t>
      </w:r>
    </w:p>
    <w:p w14:paraId="3F38A865" w14:textId="5C6EA0CB" w:rsidR="001446E7" w:rsidRDefault="006452BB" w:rsidP="0048647F">
      <w:pPr>
        <w:ind w:left="284"/>
        <w:rPr>
          <w:sz w:val="24"/>
          <w:szCs w:val="24"/>
        </w:rPr>
      </w:pPr>
      <w:r>
        <w:rPr>
          <w:rFonts w:hint="eastAsia"/>
          <w:sz w:val="24"/>
          <w:szCs w:val="24"/>
        </w:rPr>
        <w:t xml:space="preserve">　サービスが増えて親にとっては都合よくとも、児の負担、成長、親子の時間など考える必要がある</w:t>
      </w:r>
      <w:r w:rsidR="002906E4">
        <w:rPr>
          <w:rFonts w:hint="eastAsia"/>
          <w:sz w:val="24"/>
          <w:szCs w:val="24"/>
        </w:rPr>
        <w:t>と感じる。</w:t>
      </w:r>
    </w:p>
    <w:p w14:paraId="0A4B0037" w14:textId="77777777" w:rsidR="002906E4" w:rsidRDefault="002906E4" w:rsidP="0048647F">
      <w:pPr>
        <w:ind w:left="284"/>
        <w:rPr>
          <w:sz w:val="24"/>
          <w:szCs w:val="24"/>
        </w:rPr>
      </w:pPr>
    </w:p>
    <w:p w14:paraId="7FE1B880" w14:textId="413DD6F9" w:rsidR="002906E4" w:rsidRDefault="002906E4" w:rsidP="0048647F">
      <w:pPr>
        <w:ind w:left="284"/>
        <w:rPr>
          <w:sz w:val="24"/>
          <w:szCs w:val="24"/>
        </w:rPr>
      </w:pPr>
      <w:r>
        <w:rPr>
          <w:rFonts w:hint="eastAsia"/>
          <w:sz w:val="24"/>
          <w:szCs w:val="24"/>
        </w:rPr>
        <w:t>【研修テーマ】</w:t>
      </w:r>
    </w:p>
    <w:p w14:paraId="7812E90C" w14:textId="4DC3D29D" w:rsidR="002906E4" w:rsidRDefault="002906E4" w:rsidP="0048647F">
      <w:pPr>
        <w:ind w:left="284"/>
        <w:rPr>
          <w:sz w:val="24"/>
          <w:szCs w:val="24"/>
        </w:rPr>
      </w:pPr>
      <w:r>
        <w:rPr>
          <w:rFonts w:hint="eastAsia"/>
          <w:sz w:val="24"/>
          <w:szCs w:val="24"/>
        </w:rPr>
        <w:t xml:space="preserve">　近年の豪雨や地震など対策と備えが必要。事業所ごとのBCP計画が実行性のあるものとなるよう、互いに知恵を出し合ってはどうかと考える。市の防災課なども含めて、事業所間の特徴にあった計画作成、互いに知ることで新たな気づきも生まれる。防災意識を高める意味でも、複数のパネリストが登壇し学びあうのはどうか。</w:t>
      </w:r>
      <w:r w:rsidR="008337AA">
        <w:rPr>
          <w:rFonts w:hint="eastAsia"/>
          <w:sz w:val="24"/>
          <w:szCs w:val="24"/>
        </w:rPr>
        <w:t>本会に提案し、市の防災計画、すみよい町作り部会とも連携できるのではないか。</w:t>
      </w:r>
    </w:p>
    <w:p w14:paraId="0D6286FC" w14:textId="1B1023AD" w:rsidR="002906E4" w:rsidRDefault="002906E4" w:rsidP="0048647F">
      <w:pPr>
        <w:ind w:left="284"/>
        <w:rPr>
          <w:sz w:val="24"/>
          <w:szCs w:val="24"/>
        </w:rPr>
      </w:pPr>
      <w:r>
        <w:rPr>
          <w:rFonts w:hint="eastAsia"/>
          <w:sz w:val="24"/>
          <w:szCs w:val="24"/>
        </w:rPr>
        <w:t xml:space="preserve">　先日の台風は安全のために事業所を閉めた。</w:t>
      </w:r>
      <w:r w:rsidR="008337AA">
        <w:rPr>
          <w:rFonts w:hint="eastAsia"/>
          <w:sz w:val="24"/>
          <w:szCs w:val="24"/>
        </w:rPr>
        <w:t>家族の都合もあるが、安全を優先すべきではないか。</w:t>
      </w:r>
    </w:p>
    <w:p w14:paraId="57D4A371" w14:textId="5588091F" w:rsidR="006452BB" w:rsidRDefault="008337AA" w:rsidP="0048647F">
      <w:pPr>
        <w:ind w:left="284"/>
        <w:rPr>
          <w:sz w:val="24"/>
          <w:szCs w:val="24"/>
        </w:rPr>
      </w:pPr>
      <w:r>
        <w:rPr>
          <w:rFonts w:hint="eastAsia"/>
          <w:sz w:val="24"/>
          <w:szCs w:val="24"/>
        </w:rPr>
        <w:t xml:space="preserve">　公の施設としては出来る限り開所すべき、時間変更等も最小限にすべきと思っていたが、昨今の異常気象では受け入れの考え方を見直す必要があると感じた。</w:t>
      </w:r>
    </w:p>
    <w:p w14:paraId="55D3F576" w14:textId="184F1E1D" w:rsidR="008337AA" w:rsidRDefault="008337AA" w:rsidP="0048647F">
      <w:pPr>
        <w:ind w:left="284"/>
        <w:rPr>
          <w:sz w:val="24"/>
          <w:szCs w:val="24"/>
        </w:rPr>
      </w:pPr>
      <w:r>
        <w:rPr>
          <w:rFonts w:hint="eastAsia"/>
          <w:sz w:val="24"/>
          <w:szCs w:val="24"/>
        </w:rPr>
        <w:t xml:space="preserve">　万が一事故が発生した場合は、事業所の責任が問われる。ポイントはリスクを予見できたかどうか、そのためにはマニュアルを整え、利用者やスタッフを守ることが大事である。</w:t>
      </w:r>
    </w:p>
    <w:p w14:paraId="7331BA83" w14:textId="77777777" w:rsidR="006452BB" w:rsidRDefault="006452BB" w:rsidP="0048647F">
      <w:pPr>
        <w:ind w:left="284"/>
        <w:rPr>
          <w:sz w:val="24"/>
          <w:szCs w:val="24"/>
        </w:rPr>
      </w:pPr>
    </w:p>
    <w:p w14:paraId="68E1C1FA" w14:textId="7258362D" w:rsidR="001446E7" w:rsidRDefault="008337AA" w:rsidP="0048647F">
      <w:pPr>
        <w:ind w:left="284"/>
        <w:rPr>
          <w:sz w:val="24"/>
          <w:szCs w:val="24"/>
        </w:rPr>
      </w:pPr>
      <w:r>
        <w:rPr>
          <w:rFonts w:hint="eastAsia"/>
          <w:sz w:val="24"/>
          <w:szCs w:val="24"/>
        </w:rPr>
        <w:t>【今後の予定】</w:t>
      </w:r>
    </w:p>
    <w:p w14:paraId="21B8C8AC" w14:textId="32D47348" w:rsidR="0048647F" w:rsidRDefault="0048647F" w:rsidP="0048647F">
      <w:pPr>
        <w:ind w:left="284"/>
        <w:rPr>
          <w:sz w:val="24"/>
          <w:szCs w:val="24"/>
        </w:rPr>
      </w:pPr>
      <w:r>
        <w:rPr>
          <w:rFonts w:hint="eastAsia"/>
          <w:sz w:val="24"/>
          <w:szCs w:val="24"/>
        </w:rPr>
        <w:t xml:space="preserve">　10/30ハロウィンパレードには新規事業所も参加予定。</w:t>
      </w:r>
    </w:p>
    <w:p w14:paraId="7F49BD00" w14:textId="449E7C5B" w:rsidR="0048647F" w:rsidRDefault="0048647F" w:rsidP="0048647F">
      <w:pPr>
        <w:ind w:left="284"/>
        <w:rPr>
          <w:sz w:val="24"/>
          <w:szCs w:val="24"/>
        </w:rPr>
      </w:pPr>
      <w:r>
        <w:rPr>
          <w:rFonts w:hint="eastAsia"/>
          <w:sz w:val="24"/>
          <w:szCs w:val="24"/>
        </w:rPr>
        <w:t xml:space="preserve">　12/14にぎやかカーニバル</w:t>
      </w:r>
    </w:p>
    <w:p w14:paraId="454C1298" w14:textId="12721FAC" w:rsidR="0048647F" w:rsidRDefault="0048647F" w:rsidP="0048647F">
      <w:pPr>
        <w:ind w:left="284"/>
        <w:rPr>
          <w:sz w:val="24"/>
          <w:szCs w:val="24"/>
        </w:rPr>
      </w:pPr>
      <w:r>
        <w:rPr>
          <w:rFonts w:hint="eastAsia"/>
          <w:sz w:val="24"/>
          <w:szCs w:val="24"/>
        </w:rPr>
        <w:t xml:space="preserve">　</w:t>
      </w:r>
    </w:p>
    <w:p w14:paraId="500E63B5" w14:textId="7B2BFFA7" w:rsidR="0048647F" w:rsidRDefault="008337AA" w:rsidP="0048647F">
      <w:pPr>
        <w:ind w:left="284"/>
        <w:rPr>
          <w:sz w:val="24"/>
          <w:szCs w:val="24"/>
        </w:rPr>
      </w:pPr>
      <w:r>
        <w:rPr>
          <w:rFonts w:hint="eastAsia"/>
          <w:sz w:val="24"/>
          <w:szCs w:val="24"/>
        </w:rPr>
        <w:t>【次回予定】</w:t>
      </w:r>
    </w:p>
    <w:p w14:paraId="0BED8193" w14:textId="12EC742A" w:rsidR="008337AA" w:rsidRDefault="008337AA" w:rsidP="0048647F">
      <w:pPr>
        <w:ind w:left="284"/>
        <w:rPr>
          <w:sz w:val="24"/>
          <w:szCs w:val="24"/>
        </w:rPr>
      </w:pPr>
      <w:r>
        <w:rPr>
          <w:rFonts w:hint="eastAsia"/>
          <w:sz w:val="24"/>
          <w:szCs w:val="24"/>
        </w:rPr>
        <w:t xml:space="preserve">　令和6年12月予定</w:t>
      </w:r>
    </w:p>
    <w:p w14:paraId="7D52D1F2" w14:textId="77777777" w:rsidR="0048647F" w:rsidRDefault="0048647F" w:rsidP="0048647F">
      <w:pPr>
        <w:ind w:left="284"/>
        <w:rPr>
          <w:sz w:val="24"/>
          <w:szCs w:val="24"/>
        </w:rPr>
      </w:pPr>
      <w:bookmarkStart w:id="1" w:name="_GoBack"/>
      <w:bookmarkEnd w:id="1"/>
    </w:p>
    <w:p w14:paraId="340F7ADE" w14:textId="14312210" w:rsidR="009157C3" w:rsidRPr="00C93B92" w:rsidRDefault="009157C3" w:rsidP="00F81391">
      <w:pPr>
        <w:rPr>
          <w:sz w:val="24"/>
          <w:szCs w:val="24"/>
        </w:rPr>
      </w:pPr>
    </w:p>
    <w:sectPr w:rsidR="009157C3" w:rsidRPr="00C93B92" w:rsidSect="00F8139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D3B2C" w14:textId="77777777" w:rsidR="00E75E7B" w:rsidRDefault="00E75E7B" w:rsidP="00302AA5">
      <w:r>
        <w:separator/>
      </w:r>
    </w:p>
  </w:endnote>
  <w:endnote w:type="continuationSeparator" w:id="0">
    <w:p w14:paraId="06C20FAA" w14:textId="77777777" w:rsidR="00E75E7B" w:rsidRDefault="00E75E7B" w:rsidP="00302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99BA4" w14:textId="77777777" w:rsidR="00302AA5" w:rsidRDefault="00302AA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59665" w14:textId="77777777" w:rsidR="00302AA5" w:rsidRDefault="00302AA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0046D" w14:textId="77777777" w:rsidR="00302AA5" w:rsidRDefault="00302A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9EED2" w14:textId="77777777" w:rsidR="00E75E7B" w:rsidRDefault="00E75E7B" w:rsidP="00302AA5">
      <w:r>
        <w:separator/>
      </w:r>
    </w:p>
  </w:footnote>
  <w:footnote w:type="continuationSeparator" w:id="0">
    <w:p w14:paraId="26176371" w14:textId="77777777" w:rsidR="00E75E7B" w:rsidRDefault="00E75E7B" w:rsidP="00302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2D5F" w14:textId="77777777" w:rsidR="00302AA5" w:rsidRDefault="00302AA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CDC58" w14:textId="3A367D40" w:rsidR="00302AA5" w:rsidRPr="00302AA5" w:rsidRDefault="00302AA5" w:rsidP="00302AA5">
    <w:pPr>
      <w:pStyle w:val="a4"/>
      <w:jc w:val="right"/>
      <w:rPr>
        <w:sz w:val="40"/>
        <w:szCs w:val="40"/>
      </w:rPr>
    </w:pPr>
    <w:r>
      <w:rPr>
        <w:rFonts w:hint="eastAsia"/>
        <w:sz w:val="40"/>
        <w:szCs w:val="40"/>
      </w:rPr>
      <w:t>資料６</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D96AB" w14:textId="77777777" w:rsidR="00302AA5" w:rsidRDefault="00302AA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F3E36"/>
    <w:multiLevelType w:val="hybridMultilevel"/>
    <w:tmpl w:val="B84CF44A"/>
    <w:lvl w:ilvl="0" w:tplc="FFFFFFFF">
      <w:start w:val="1"/>
      <w:numFmt w:val="decimalFullWidth"/>
      <w:lvlText w:val="%1．"/>
      <w:lvlJc w:val="left"/>
      <w:pPr>
        <w:ind w:left="1004" w:hanging="720"/>
      </w:pPr>
    </w:lvl>
    <w:lvl w:ilvl="1" w:tplc="FFFFFFFF">
      <w:start w:val="1"/>
      <w:numFmt w:val="aiueoFullWidth"/>
      <w:lvlText w:val="(%2)"/>
      <w:lvlJc w:val="left"/>
      <w:pPr>
        <w:ind w:left="982" w:hanging="420"/>
      </w:pPr>
    </w:lvl>
    <w:lvl w:ilvl="2" w:tplc="FFFFFFFF">
      <w:start w:val="1"/>
      <w:numFmt w:val="decimalEnclosedCircle"/>
      <w:lvlText w:val="%3"/>
      <w:lvlJc w:val="left"/>
      <w:pPr>
        <w:ind w:left="1402" w:hanging="420"/>
      </w:pPr>
    </w:lvl>
    <w:lvl w:ilvl="3" w:tplc="FFFFFFFF">
      <w:start w:val="1"/>
      <w:numFmt w:val="decimal"/>
      <w:lvlText w:val="%4."/>
      <w:lvlJc w:val="left"/>
      <w:pPr>
        <w:ind w:left="1822" w:hanging="420"/>
      </w:pPr>
    </w:lvl>
    <w:lvl w:ilvl="4" w:tplc="FFFFFFFF">
      <w:start w:val="1"/>
      <w:numFmt w:val="aiueoFullWidth"/>
      <w:lvlText w:val="(%5)"/>
      <w:lvlJc w:val="left"/>
      <w:pPr>
        <w:ind w:left="2242" w:hanging="420"/>
      </w:pPr>
    </w:lvl>
    <w:lvl w:ilvl="5" w:tplc="FFFFFFFF">
      <w:start w:val="1"/>
      <w:numFmt w:val="decimalEnclosedCircle"/>
      <w:lvlText w:val="%6"/>
      <w:lvlJc w:val="left"/>
      <w:pPr>
        <w:ind w:left="2662" w:hanging="420"/>
      </w:pPr>
    </w:lvl>
    <w:lvl w:ilvl="6" w:tplc="FFFFFFFF">
      <w:start w:val="1"/>
      <w:numFmt w:val="decimal"/>
      <w:lvlText w:val="%7."/>
      <w:lvlJc w:val="left"/>
      <w:pPr>
        <w:ind w:left="3082" w:hanging="420"/>
      </w:pPr>
    </w:lvl>
    <w:lvl w:ilvl="7" w:tplc="FFFFFFFF">
      <w:start w:val="1"/>
      <w:numFmt w:val="aiueoFullWidth"/>
      <w:lvlText w:val="(%8)"/>
      <w:lvlJc w:val="left"/>
      <w:pPr>
        <w:ind w:left="3502" w:hanging="420"/>
      </w:pPr>
    </w:lvl>
    <w:lvl w:ilvl="8" w:tplc="FFFFFFFF">
      <w:start w:val="1"/>
      <w:numFmt w:val="decimalEnclosedCircle"/>
      <w:lvlText w:val="%9"/>
      <w:lvlJc w:val="left"/>
      <w:pPr>
        <w:ind w:left="3922" w:hanging="420"/>
      </w:pPr>
    </w:lvl>
  </w:abstractNum>
  <w:abstractNum w:abstractNumId="1" w15:restartNumberingAfterBreak="0">
    <w:nsid w:val="18442EE8"/>
    <w:multiLevelType w:val="hybridMultilevel"/>
    <w:tmpl w:val="04A80724"/>
    <w:lvl w:ilvl="0" w:tplc="FFFFFFFF">
      <w:start w:val="1"/>
      <w:numFmt w:val="decimalFullWidth"/>
      <w:lvlText w:val="%1．"/>
      <w:lvlJc w:val="left"/>
      <w:pPr>
        <w:ind w:left="1004" w:hanging="720"/>
      </w:pPr>
    </w:lvl>
    <w:lvl w:ilvl="1" w:tplc="FFFFFFFF">
      <w:start w:val="1"/>
      <w:numFmt w:val="aiueoFullWidth"/>
      <w:lvlText w:val="(%2)"/>
      <w:lvlJc w:val="left"/>
      <w:pPr>
        <w:ind w:left="982" w:hanging="420"/>
      </w:pPr>
    </w:lvl>
    <w:lvl w:ilvl="2" w:tplc="FFFFFFFF">
      <w:start w:val="1"/>
      <w:numFmt w:val="decimalEnclosedCircle"/>
      <w:lvlText w:val="%3"/>
      <w:lvlJc w:val="left"/>
      <w:pPr>
        <w:ind w:left="1402" w:hanging="420"/>
      </w:pPr>
    </w:lvl>
    <w:lvl w:ilvl="3" w:tplc="FFFFFFFF">
      <w:start w:val="1"/>
      <w:numFmt w:val="decimal"/>
      <w:lvlText w:val="%4."/>
      <w:lvlJc w:val="left"/>
      <w:pPr>
        <w:ind w:left="1822" w:hanging="420"/>
      </w:pPr>
    </w:lvl>
    <w:lvl w:ilvl="4" w:tplc="FFFFFFFF">
      <w:start w:val="1"/>
      <w:numFmt w:val="aiueoFullWidth"/>
      <w:lvlText w:val="(%5)"/>
      <w:lvlJc w:val="left"/>
      <w:pPr>
        <w:ind w:left="2242" w:hanging="420"/>
      </w:pPr>
    </w:lvl>
    <w:lvl w:ilvl="5" w:tplc="FFFFFFFF">
      <w:start w:val="1"/>
      <w:numFmt w:val="decimalEnclosedCircle"/>
      <w:lvlText w:val="%6"/>
      <w:lvlJc w:val="left"/>
      <w:pPr>
        <w:ind w:left="2662" w:hanging="420"/>
      </w:pPr>
    </w:lvl>
    <w:lvl w:ilvl="6" w:tplc="FFFFFFFF">
      <w:start w:val="1"/>
      <w:numFmt w:val="decimal"/>
      <w:lvlText w:val="%7."/>
      <w:lvlJc w:val="left"/>
      <w:pPr>
        <w:ind w:left="3082" w:hanging="420"/>
      </w:pPr>
    </w:lvl>
    <w:lvl w:ilvl="7" w:tplc="FFFFFFFF">
      <w:start w:val="1"/>
      <w:numFmt w:val="aiueoFullWidth"/>
      <w:lvlText w:val="(%8)"/>
      <w:lvlJc w:val="left"/>
      <w:pPr>
        <w:ind w:left="3502" w:hanging="420"/>
      </w:pPr>
    </w:lvl>
    <w:lvl w:ilvl="8" w:tplc="FFFFFFFF">
      <w:start w:val="1"/>
      <w:numFmt w:val="decimalEnclosedCircle"/>
      <w:lvlText w:val="%9"/>
      <w:lvlJc w:val="left"/>
      <w:pPr>
        <w:ind w:left="3922" w:hanging="420"/>
      </w:pPr>
    </w:lvl>
  </w:abstractNum>
  <w:abstractNum w:abstractNumId="2" w15:restartNumberingAfterBreak="0">
    <w:nsid w:val="2AF53085"/>
    <w:multiLevelType w:val="hybridMultilevel"/>
    <w:tmpl w:val="382A1F02"/>
    <w:lvl w:ilvl="0" w:tplc="92F071CC">
      <w:start w:val="1"/>
      <w:numFmt w:val="decimalFullWidth"/>
      <w:lvlText w:val="%1．"/>
      <w:lvlJc w:val="left"/>
      <w:pPr>
        <w:ind w:left="1004" w:hanging="72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3" w15:restartNumberingAfterBreak="0">
    <w:nsid w:val="2B994C98"/>
    <w:multiLevelType w:val="hybridMultilevel"/>
    <w:tmpl w:val="2AD20566"/>
    <w:lvl w:ilvl="0" w:tplc="FFFFFFFF">
      <w:start w:val="1"/>
      <w:numFmt w:val="decimalFullWidth"/>
      <w:lvlText w:val="%1．"/>
      <w:lvlJc w:val="left"/>
      <w:pPr>
        <w:ind w:left="1004" w:hanging="720"/>
      </w:pPr>
    </w:lvl>
    <w:lvl w:ilvl="1" w:tplc="FFFFFFFF">
      <w:start w:val="1"/>
      <w:numFmt w:val="aiueoFullWidth"/>
      <w:lvlText w:val="(%2)"/>
      <w:lvlJc w:val="left"/>
      <w:pPr>
        <w:ind w:left="982" w:hanging="420"/>
      </w:pPr>
    </w:lvl>
    <w:lvl w:ilvl="2" w:tplc="FFFFFFFF">
      <w:start w:val="1"/>
      <w:numFmt w:val="decimalEnclosedCircle"/>
      <w:lvlText w:val="%3"/>
      <w:lvlJc w:val="left"/>
      <w:pPr>
        <w:ind w:left="1402" w:hanging="420"/>
      </w:pPr>
    </w:lvl>
    <w:lvl w:ilvl="3" w:tplc="FFFFFFFF">
      <w:start w:val="1"/>
      <w:numFmt w:val="decimal"/>
      <w:lvlText w:val="%4."/>
      <w:lvlJc w:val="left"/>
      <w:pPr>
        <w:ind w:left="1822" w:hanging="420"/>
      </w:pPr>
    </w:lvl>
    <w:lvl w:ilvl="4" w:tplc="FFFFFFFF">
      <w:start w:val="1"/>
      <w:numFmt w:val="aiueoFullWidth"/>
      <w:lvlText w:val="(%5)"/>
      <w:lvlJc w:val="left"/>
      <w:pPr>
        <w:ind w:left="2242" w:hanging="420"/>
      </w:pPr>
    </w:lvl>
    <w:lvl w:ilvl="5" w:tplc="FFFFFFFF">
      <w:start w:val="1"/>
      <w:numFmt w:val="decimalEnclosedCircle"/>
      <w:lvlText w:val="%6"/>
      <w:lvlJc w:val="left"/>
      <w:pPr>
        <w:ind w:left="2662" w:hanging="420"/>
      </w:pPr>
    </w:lvl>
    <w:lvl w:ilvl="6" w:tplc="FFFFFFFF">
      <w:start w:val="1"/>
      <w:numFmt w:val="decimal"/>
      <w:lvlText w:val="%7."/>
      <w:lvlJc w:val="left"/>
      <w:pPr>
        <w:ind w:left="3082" w:hanging="420"/>
      </w:pPr>
    </w:lvl>
    <w:lvl w:ilvl="7" w:tplc="FFFFFFFF">
      <w:start w:val="1"/>
      <w:numFmt w:val="aiueoFullWidth"/>
      <w:lvlText w:val="(%8)"/>
      <w:lvlJc w:val="left"/>
      <w:pPr>
        <w:ind w:left="3502" w:hanging="420"/>
      </w:pPr>
    </w:lvl>
    <w:lvl w:ilvl="8" w:tplc="FFFFFFFF">
      <w:start w:val="1"/>
      <w:numFmt w:val="decimalEnclosedCircle"/>
      <w:lvlText w:val="%9"/>
      <w:lvlJc w:val="left"/>
      <w:pPr>
        <w:ind w:left="3922" w:hanging="420"/>
      </w:pPr>
    </w:lvl>
  </w:abstractNum>
  <w:abstractNum w:abstractNumId="4" w15:restartNumberingAfterBreak="0">
    <w:nsid w:val="3775382D"/>
    <w:multiLevelType w:val="hybridMultilevel"/>
    <w:tmpl w:val="8F2E5F62"/>
    <w:lvl w:ilvl="0" w:tplc="70AC0CA6">
      <w:start w:val="1"/>
      <w:numFmt w:val="decimalFullWidth"/>
      <w:lvlText w:val="%1．"/>
      <w:lvlJc w:val="left"/>
      <w:pPr>
        <w:ind w:left="1004" w:hanging="720"/>
      </w:pPr>
    </w:lvl>
    <w:lvl w:ilvl="1" w:tplc="04090017">
      <w:start w:val="1"/>
      <w:numFmt w:val="aiueoFullWidth"/>
      <w:lvlText w:val="(%2)"/>
      <w:lvlJc w:val="left"/>
      <w:pPr>
        <w:ind w:left="982" w:hanging="420"/>
      </w:pPr>
    </w:lvl>
    <w:lvl w:ilvl="2" w:tplc="0409001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start w:val="1"/>
      <w:numFmt w:val="aiueoFullWidth"/>
      <w:lvlText w:val="(%5)"/>
      <w:lvlJc w:val="left"/>
      <w:pPr>
        <w:ind w:left="2242" w:hanging="420"/>
      </w:pPr>
    </w:lvl>
    <w:lvl w:ilvl="5" w:tplc="04090011">
      <w:start w:val="1"/>
      <w:numFmt w:val="decimalEnclosedCircle"/>
      <w:lvlText w:val="%6"/>
      <w:lvlJc w:val="left"/>
      <w:pPr>
        <w:ind w:left="2662" w:hanging="420"/>
      </w:pPr>
    </w:lvl>
    <w:lvl w:ilvl="6" w:tplc="0409000F">
      <w:start w:val="1"/>
      <w:numFmt w:val="decimal"/>
      <w:lvlText w:val="%7."/>
      <w:lvlJc w:val="left"/>
      <w:pPr>
        <w:ind w:left="3082" w:hanging="420"/>
      </w:pPr>
    </w:lvl>
    <w:lvl w:ilvl="7" w:tplc="04090017">
      <w:start w:val="1"/>
      <w:numFmt w:val="aiueoFullWidth"/>
      <w:lvlText w:val="(%8)"/>
      <w:lvlJc w:val="left"/>
      <w:pPr>
        <w:ind w:left="3502" w:hanging="420"/>
      </w:pPr>
    </w:lvl>
    <w:lvl w:ilvl="8" w:tplc="04090011">
      <w:start w:val="1"/>
      <w:numFmt w:val="decimalEnclosedCircle"/>
      <w:lvlText w:val="%9"/>
      <w:lvlJc w:val="left"/>
      <w:pPr>
        <w:ind w:left="3922" w:hanging="420"/>
      </w:pPr>
    </w:lvl>
  </w:abstractNum>
  <w:num w:numId="1">
    <w:abstractNumId w:val="4"/>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391"/>
    <w:rsid w:val="000541AF"/>
    <w:rsid w:val="00144101"/>
    <w:rsid w:val="001446E7"/>
    <w:rsid w:val="00162C74"/>
    <w:rsid w:val="0017030A"/>
    <w:rsid w:val="001F57AC"/>
    <w:rsid w:val="002906E4"/>
    <w:rsid w:val="002976C1"/>
    <w:rsid w:val="00302AA5"/>
    <w:rsid w:val="00357B3C"/>
    <w:rsid w:val="00390807"/>
    <w:rsid w:val="00421192"/>
    <w:rsid w:val="0048647F"/>
    <w:rsid w:val="004B7A69"/>
    <w:rsid w:val="005D59DB"/>
    <w:rsid w:val="006452BB"/>
    <w:rsid w:val="00750DC9"/>
    <w:rsid w:val="00762A73"/>
    <w:rsid w:val="007F24F5"/>
    <w:rsid w:val="008337AA"/>
    <w:rsid w:val="008829E0"/>
    <w:rsid w:val="008F31B2"/>
    <w:rsid w:val="009017FF"/>
    <w:rsid w:val="009157C3"/>
    <w:rsid w:val="009B7D65"/>
    <w:rsid w:val="00B5050F"/>
    <w:rsid w:val="00BC7601"/>
    <w:rsid w:val="00C47B4F"/>
    <w:rsid w:val="00C55ACA"/>
    <w:rsid w:val="00C93B92"/>
    <w:rsid w:val="00CA6049"/>
    <w:rsid w:val="00DC395D"/>
    <w:rsid w:val="00DD16B5"/>
    <w:rsid w:val="00E50383"/>
    <w:rsid w:val="00E75E7B"/>
    <w:rsid w:val="00EA4B1A"/>
    <w:rsid w:val="00F034F6"/>
    <w:rsid w:val="00F32A2F"/>
    <w:rsid w:val="00F81391"/>
    <w:rsid w:val="00FE1DB3"/>
    <w:rsid w:val="00FF3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3751C6"/>
  <w15:chartTrackingRefBased/>
  <w15:docId w15:val="{CA0A5253-7312-4C1D-BD01-C8A8A15C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391"/>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391"/>
    <w:pPr>
      <w:ind w:leftChars="400" w:left="840"/>
    </w:pPr>
  </w:style>
  <w:style w:type="paragraph" w:styleId="a4">
    <w:name w:val="header"/>
    <w:basedOn w:val="a"/>
    <w:link w:val="a5"/>
    <w:uiPriority w:val="99"/>
    <w:unhideWhenUsed/>
    <w:rsid w:val="00302AA5"/>
    <w:pPr>
      <w:tabs>
        <w:tab w:val="center" w:pos="4252"/>
        <w:tab w:val="right" w:pos="8504"/>
      </w:tabs>
      <w:snapToGrid w:val="0"/>
    </w:pPr>
  </w:style>
  <w:style w:type="character" w:customStyle="1" w:styleId="a5">
    <w:name w:val="ヘッダー (文字)"/>
    <w:basedOn w:val="a0"/>
    <w:link w:val="a4"/>
    <w:uiPriority w:val="99"/>
    <w:rsid w:val="00302AA5"/>
    <w:rPr>
      <w14:ligatures w14:val="none"/>
    </w:rPr>
  </w:style>
  <w:style w:type="paragraph" w:styleId="a6">
    <w:name w:val="footer"/>
    <w:basedOn w:val="a"/>
    <w:link w:val="a7"/>
    <w:uiPriority w:val="99"/>
    <w:unhideWhenUsed/>
    <w:rsid w:val="00302AA5"/>
    <w:pPr>
      <w:tabs>
        <w:tab w:val="center" w:pos="4252"/>
        <w:tab w:val="right" w:pos="8504"/>
      </w:tabs>
      <w:snapToGrid w:val="0"/>
    </w:pPr>
  </w:style>
  <w:style w:type="character" w:customStyle="1" w:styleId="a7">
    <w:name w:val="フッター (文字)"/>
    <w:basedOn w:val="a0"/>
    <w:link w:val="a6"/>
    <w:uiPriority w:val="99"/>
    <w:rsid w:val="00302AA5"/>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97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あゆ</dc:creator>
  <cp:lastModifiedBy>東久留米市</cp:lastModifiedBy>
  <cp:revision>4</cp:revision>
  <cp:lastPrinted>2024-12-20T00:32:00Z</cp:lastPrinted>
  <dcterms:created xsi:type="dcterms:W3CDTF">2024-11-08T07:50:00Z</dcterms:created>
  <dcterms:modified xsi:type="dcterms:W3CDTF">2024-12-20T00:33:00Z</dcterms:modified>
</cp:coreProperties>
</file>