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8699" w14:textId="60A7627F" w:rsidR="008A5658" w:rsidRPr="00050371" w:rsidRDefault="007B60FD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様式</w:t>
      </w:r>
      <w:r w:rsidR="00B820A6" w:rsidRPr="00050371">
        <w:rPr>
          <w:rFonts w:asciiTheme="minorEastAsia" w:hAnsiTheme="minorEastAsia" w:hint="eastAsia"/>
          <w:szCs w:val="21"/>
        </w:rPr>
        <w:t>１</w:t>
      </w:r>
    </w:p>
    <w:p w14:paraId="556F458A" w14:textId="77777777" w:rsidR="00B368F3" w:rsidRPr="00050371" w:rsidRDefault="00B368F3">
      <w:pPr>
        <w:rPr>
          <w:rFonts w:asciiTheme="minorEastAsia" w:hAnsiTheme="minorEastAsia"/>
          <w:szCs w:val="21"/>
        </w:rPr>
      </w:pPr>
    </w:p>
    <w:p w14:paraId="28CBB48C" w14:textId="77777777" w:rsidR="00B368F3" w:rsidRPr="00050371" w:rsidRDefault="00377643" w:rsidP="00B820A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　</w:t>
      </w:r>
      <w:r w:rsidR="00B368F3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9DA2A8A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19EB525" w14:textId="77777777" w:rsidR="00B820A6" w:rsidRPr="00050371" w:rsidRDefault="00B820A6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  <w:bookmarkStart w:id="0" w:name="_GoBack"/>
      <w:bookmarkEnd w:id="0"/>
    </w:p>
    <w:p w14:paraId="30980B15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53EDF8C6" w14:textId="195B56C6" w:rsidR="00B820A6" w:rsidRDefault="00581621" w:rsidP="00026F55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B820A6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6B6D9D18" w14:textId="30D86010" w:rsidR="00B820A6" w:rsidRPr="00050371" w:rsidRDefault="00750EFE" w:rsidP="00750EFE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820A6" w:rsidRPr="00050371">
        <w:rPr>
          <w:rFonts w:asciiTheme="minorEastAsia" w:hAnsiTheme="minorEastAsia" w:hint="eastAsia"/>
          <w:szCs w:val="21"/>
        </w:rPr>
        <w:t>所在地</w:t>
      </w:r>
    </w:p>
    <w:p w14:paraId="67308166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4AE1249C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</w:t>
      </w:r>
      <w:r w:rsidR="00026F55" w:rsidRPr="00050371">
        <w:rPr>
          <w:rFonts w:asciiTheme="minorEastAsia" w:hAnsiTheme="minorEastAsia" w:hint="eastAsia"/>
          <w:szCs w:val="21"/>
        </w:rPr>
        <w:t xml:space="preserve">　　</w:t>
      </w:r>
    </w:p>
    <w:p w14:paraId="3A46467F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350B371A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A4DA66F" w14:textId="3D4E1443" w:rsidR="00B820A6" w:rsidRPr="00050371" w:rsidRDefault="00B820A6" w:rsidP="00B820A6">
      <w:pPr>
        <w:jc w:val="center"/>
        <w:rPr>
          <w:rFonts w:asciiTheme="minorEastAsia" w:hAnsiTheme="minorEastAsia"/>
          <w:sz w:val="24"/>
          <w:szCs w:val="24"/>
        </w:rPr>
      </w:pPr>
      <w:r w:rsidRPr="00796F69">
        <w:rPr>
          <w:rFonts w:asciiTheme="minorEastAsia" w:hAnsiTheme="minorEastAsia" w:hint="eastAsia"/>
          <w:spacing w:val="75"/>
          <w:kern w:val="0"/>
          <w:sz w:val="24"/>
          <w:szCs w:val="24"/>
          <w:fitText w:val="3360" w:id="-1140107008"/>
        </w:rPr>
        <w:t>参加表明書</w:t>
      </w:r>
      <w:r w:rsidR="00796F69" w:rsidRPr="00796F69">
        <w:rPr>
          <w:rFonts w:asciiTheme="minorEastAsia" w:hAnsiTheme="minorEastAsia" w:hint="eastAsia"/>
          <w:spacing w:val="75"/>
          <w:kern w:val="0"/>
          <w:sz w:val="24"/>
          <w:szCs w:val="24"/>
          <w:fitText w:val="3360" w:id="-1140107008"/>
        </w:rPr>
        <w:t>兼誓約</w:t>
      </w:r>
      <w:r w:rsidR="00796F69" w:rsidRPr="00796F69">
        <w:rPr>
          <w:rFonts w:asciiTheme="minorEastAsia" w:hAnsiTheme="minorEastAsia" w:hint="eastAsia"/>
          <w:kern w:val="0"/>
          <w:sz w:val="24"/>
          <w:szCs w:val="24"/>
          <w:fitText w:val="3360" w:id="-1140107008"/>
        </w:rPr>
        <w:t>書</w:t>
      </w:r>
    </w:p>
    <w:p w14:paraId="5FF69676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11F7182B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F66E14B" w14:textId="4D04E24B" w:rsidR="00B368F3" w:rsidRPr="00050371" w:rsidRDefault="00ED4133" w:rsidP="00026F5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96F69">
        <w:rPr>
          <w:rFonts w:asciiTheme="minorEastAsia" w:hAnsiTheme="minorEastAsia" w:hint="eastAsia"/>
          <w:szCs w:val="21"/>
        </w:rPr>
        <w:t>公共施設のスリム化に向けた基礎調査</w:t>
      </w:r>
      <w:r w:rsidR="00005A01">
        <w:rPr>
          <w:rFonts w:asciiTheme="minorEastAsia" w:hAnsiTheme="minorEastAsia" w:hint="eastAsia"/>
          <w:szCs w:val="21"/>
        </w:rPr>
        <w:t>支援</w:t>
      </w:r>
      <w:r w:rsidR="00796F69">
        <w:rPr>
          <w:rFonts w:asciiTheme="minorEastAsia" w:hAnsiTheme="minorEastAsia" w:hint="eastAsia"/>
          <w:szCs w:val="21"/>
        </w:rPr>
        <w:t>業務委託</w:t>
      </w:r>
      <w:r>
        <w:rPr>
          <w:rFonts w:asciiTheme="minorEastAsia" w:hAnsiTheme="minorEastAsia" w:hint="eastAsia"/>
          <w:szCs w:val="21"/>
        </w:rPr>
        <w:t>」に係る公募型</w:t>
      </w:r>
      <w:r w:rsidR="003509BE" w:rsidRPr="00050371">
        <w:rPr>
          <w:rFonts w:asciiTheme="minorEastAsia" w:hAnsiTheme="minorEastAsia" w:hint="eastAsia"/>
          <w:szCs w:val="21"/>
        </w:rPr>
        <w:t>プロポーザルに</w:t>
      </w:r>
      <w:r w:rsidR="00CA4FED" w:rsidRPr="00050371">
        <w:rPr>
          <w:rFonts w:asciiTheme="minorEastAsia" w:hAnsiTheme="minorEastAsia" w:hint="eastAsia"/>
          <w:szCs w:val="21"/>
        </w:rPr>
        <w:t>ついて、参加を表明するとともに、参加資格の審査を依頼します。</w:t>
      </w:r>
    </w:p>
    <w:p w14:paraId="38DDD283" w14:textId="77777777" w:rsidR="00B368F3" w:rsidRPr="00050371" w:rsidRDefault="00B368F3" w:rsidP="00026F55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なお、</w:t>
      </w:r>
      <w:r w:rsidR="00581621" w:rsidRPr="00050371">
        <w:rPr>
          <w:rFonts w:asciiTheme="minorEastAsia" w:hAnsiTheme="minorEastAsia" w:hint="eastAsia"/>
          <w:szCs w:val="21"/>
        </w:rPr>
        <w:t>参加資格要件をすべて満たし、この参加表明書及び</w:t>
      </w:r>
      <w:r w:rsidR="00081275" w:rsidRPr="00050371">
        <w:rPr>
          <w:rFonts w:asciiTheme="minorEastAsia" w:hAnsiTheme="minorEastAsia" w:hint="eastAsia"/>
          <w:szCs w:val="21"/>
        </w:rPr>
        <w:t>参加</w:t>
      </w:r>
      <w:r w:rsidR="00581621" w:rsidRPr="00050371">
        <w:rPr>
          <w:rFonts w:asciiTheme="minorEastAsia" w:hAnsiTheme="minorEastAsia" w:hint="eastAsia"/>
          <w:szCs w:val="21"/>
        </w:rPr>
        <w:t>資格確認書類のすべての記載事項が事実と相違ないことを</w:t>
      </w:r>
      <w:r w:rsidRPr="00050371">
        <w:rPr>
          <w:rFonts w:asciiTheme="minorEastAsia" w:hAnsiTheme="minorEastAsia" w:hint="eastAsia"/>
          <w:szCs w:val="21"/>
        </w:rPr>
        <w:t>誓約します。</w:t>
      </w:r>
    </w:p>
    <w:p w14:paraId="30E1C462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709F856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713DB6F" w14:textId="7777777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提出書類</w:t>
      </w:r>
    </w:p>
    <w:p w14:paraId="1FD5D9A3" w14:textId="1331E96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ア　参加表明書（様式１）　</w:t>
      </w:r>
    </w:p>
    <w:p w14:paraId="7462C92E" w14:textId="266CB4DB" w:rsidR="00AD2C80" w:rsidRDefault="00D74354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イ　業務実績調書（様式２）　</w:t>
      </w:r>
    </w:p>
    <w:p w14:paraId="7138EE1F" w14:textId="4B02A381" w:rsidR="00073476" w:rsidRDefault="00D74354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ウ　</w:t>
      </w:r>
      <w:r w:rsidR="00073476">
        <w:rPr>
          <w:rFonts w:hint="eastAsia"/>
          <w:sz w:val="20"/>
          <w:szCs w:val="20"/>
        </w:rPr>
        <w:t>会社概要がわかる書類</w:t>
      </w:r>
    </w:p>
    <w:p w14:paraId="4286DC82" w14:textId="3334C39F" w:rsidR="00050371" w:rsidRDefault="00050371" w:rsidP="00B368F3">
      <w:pPr>
        <w:rPr>
          <w:sz w:val="20"/>
          <w:szCs w:val="20"/>
        </w:rPr>
      </w:pPr>
    </w:p>
    <w:p w14:paraId="0A41788A" w14:textId="0CBA0E71" w:rsidR="00796F69" w:rsidRDefault="00796F69" w:rsidP="00B368F3">
      <w:pPr>
        <w:rPr>
          <w:sz w:val="20"/>
          <w:szCs w:val="20"/>
        </w:rPr>
      </w:pPr>
    </w:p>
    <w:p w14:paraId="58C8C364" w14:textId="28FCB1F7" w:rsidR="00796F69" w:rsidRDefault="00796F69" w:rsidP="00B368F3">
      <w:pPr>
        <w:rPr>
          <w:sz w:val="20"/>
          <w:szCs w:val="20"/>
        </w:rPr>
      </w:pPr>
    </w:p>
    <w:p w14:paraId="01441405" w14:textId="2BC0BBA4" w:rsidR="00796F69" w:rsidRDefault="00796F69" w:rsidP="00B368F3">
      <w:pPr>
        <w:rPr>
          <w:sz w:val="20"/>
          <w:szCs w:val="20"/>
        </w:rPr>
      </w:pPr>
    </w:p>
    <w:p w14:paraId="1BEB426C" w14:textId="2B5FDEEC" w:rsidR="00796F69" w:rsidRDefault="00796F69" w:rsidP="00B368F3">
      <w:pPr>
        <w:rPr>
          <w:sz w:val="20"/>
          <w:szCs w:val="20"/>
        </w:rPr>
      </w:pPr>
    </w:p>
    <w:p w14:paraId="17F7CFFA" w14:textId="18F2698D" w:rsidR="00796F69" w:rsidRDefault="00796F69" w:rsidP="00B368F3">
      <w:pPr>
        <w:rPr>
          <w:sz w:val="20"/>
          <w:szCs w:val="20"/>
        </w:rPr>
      </w:pPr>
    </w:p>
    <w:p w14:paraId="26C7F923" w14:textId="77777777" w:rsidR="00796F69" w:rsidRDefault="00796F69" w:rsidP="00B368F3">
      <w:pPr>
        <w:rPr>
          <w:rFonts w:asciiTheme="minorEastAsia" w:hAnsiTheme="minorEastAsia"/>
          <w:szCs w:val="21"/>
        </w:rPr>
      </w:pPr>
    </w:p>
    <w:p w14:paraId="3BCAB3CF" w14:textId="77777777" w:rsidR="00B368F3" w:rsidRPr="00050371" w:rsidRDefault="00B368F3" w:rsidP="00026F55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581621" w:rsidRPr="00050371">
        <w:rPr>
          <w:rFonts w:asciiTheme="minorEastAsia" w:hAnsiTheme="minorEastAsia" w:hint="eastAsia"/>
          <w:szCs w:val="21"/>
        </w:rPr>
        <w:t>連絡</w:t>
      </w:r>
      <w:r w:rsidRPr="00050371">
        <w:rPr>
          <w:rFonts w:asciiTheme="minorEastAsia" w:hAnsiTheme="minorEastAsia" w:hint="eastAsia"/>
          <w:szCs w:val="21"/>
        </w:rPr>
        <w:t>担当者）</w:t>
      </w:r>
    </w:p>
    <w:p w14:paraId="6A60DA0C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099F400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4D325E38" w14:textId="107A93CE" w:rsidR="0058162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9850E5E" w14:textId="0440A325" w:rsidR="00ED4133" w:rsidRPr="00050371" w:rsidRDefault="00ED4133" w:rsidP="00ED4133">
      <w:pPr>
        <w:ind w:firstLineChars="1700" w:firstLine="5338"/>
        <w:rPr>
          <w:rFonts w:asciiTheme="minorEastAsia" w:hAnsiTheme="minorEastAsia"/>
          <w:szCs w:val="21"/>
        </w:rPr>
      </w:pPr>
      <w:r w:rsidRPr="00ED4133">
        <w:rPr>
          <w:rFonts w:asciiTheme="minorEastAsia" w:hAnsiTheme="minorEastAsia" w:hint="eastAsia"/>
          <w:spacing w:val="52"/>
          <w:kern w:val="0"/>
          <w:szCs w:val="21"/>
          <w:fitText w:val="420" w:id="-1221344256"/>
        </w:rPr>
        <w:t>F</w:t>
      </w:r>
      <w:r w:rsidRPr="00ED4133">
        <w:rPr>
          <w:rFonts w:asciiTheme="minorEastAsia" w:hAnsiTheme="minorEastAsia"/>
          <w:spacing w:val="52"/>
          <w:kern w:val="0"/>
          <w:szCs w:val="21"/>
          <w:fitText w:val="420" w:id="-1221344256"/>
        </w:rPr>
        <w:t>A</w:t>
      </w:r>
      <w:r w:rsidRPr="00ED4133">
        <w:rPr>
          <w:rFonts w:asciiTheme="minorEastAsia" w:hAnsiTheme="minorEastAsia"/>
          <w:spacing w:val="1"/>
          <w:kern w:val="0"/>
          <w:szCs w:val="21"/>
          <w:fitText w:val="420" w:id="-1221344256"/>
        </w:rPr>
        <w:t>X</w:t>
      </w:r>
    </w:p>
    <w:p w14:paraId="5771C96D" w14:textId="7EDCCB1F" w:rsidR="00B368F3" w:rsidRPr="00050371" w:rsidRDefault="00581621" w:rsidP="005308A0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sectPr w:rsidR="00B368F3" w:rsidRPr="00050371" w:rsidSect="00ED4133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B199" w14:textId="77777777" w:rsidR="00CE55BD" w:rsidRDefault="00CE55BD" w:rsidP="005341F5">
      <w:r>
        <w:separator/>
      </w:r>
    </w:p>
  </w:endnote>
  <w:endnote w:type="continuationSeparator" w:id="0">
    <w:p w14:paraId="3FAFEFE8" w14:textId="77777777" w:rsidR="00CE55BD" w:rsidRDefault="00CE55BD" w:rsidP="005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281D" w14:textId="77777777" w:rsidR="00CE55BD" w:rsidRDefault="00CE55BD" w:rsidP="005341F5">
      <w:r>
        <w:separator/>
      </w:r>
    </w:p>
  </w:footnote>
  <w:footnote w:type="continuationSeparator" w:id="0">
    <w:p w14:paraId="7AA75CBB" w14:textId="77777777" w:rsidR="00CE55BD" w:rsidRDefault="00CE55BD" w:rsidP="0053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05A01"/>
    <w:rsid w:val="00026F55"/>
    <w:rsid w:val="00050371"/>
    <w:rsid w:val="00073476"/>
    <w:rsid w:val="000810EF"/>
    <w:rsid w:val="00081275"/>
    <w:rsid w:val="000828BA"/>
    <w:rsid w:val="000B352E"/>
    <w:rsid w:val="000C42E7"/>
    <w:rsid w:val="000C7DA6"/>
    <w:rsid w:val="0017145A"/>
    <w:rsid w:val="0018777C"/>
    <w:rsid w:val="001B5E0A"/>
    <w:rsid w:val="001C269C"/>
    <w:rsid w:val="001F2DFB"/>
    <w:rsid w:val="002309F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95A58"/>
    <w:rsid w:val="00496DD6"/>
    <w:rsid w:val="004A3596"/>
    <w:rsid w:val="004B4204"/>
    <w:rsid w:val="004C68E5"/>
    <w:rsid w:val="005308A0"/>
    <w:rsid w:val="005341F5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4E05"/>
    <w:rsid w:val="006A761E"/>
    <w:rsid w:val="006E2AFC"/>
    <w:rsid w:val="007157BD"/>
    <w:rsid w:val="00745850"/>
    <w:rsid w:val="00750EFE"/>
    <w:rsid w:val="00762CAC"/>
    <w:rsid w:val="00796F69"/>
    <w:rsid w:val="007B60FD"/>
    <w:rsid w:val="007E5A89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A687A"/>
    <w:rsid w:val="009C2D03"/>
    <w:rsid w:val="009D7B5A"/>
    <w:rsid w:val="009E0E71"/>
    <w:rsid w:val="009F70C8"/>
    <w:rsid w:val="00A24544"/>
    <w:rsid w:val="00A31B1C"/>
    <w:rsid w:val="00A6629C"/>
    <w:rsid w:val="00A70DAA"/>
    <w:rsid w:val="00A76376"/>
    <w:rsid w:val="00A839C9"/>
    <w:rsid w:val="00AA7FB9"/>
    <w:rsid w:val="00AC18B4"/>
    <w:rsid w:val="00AC2C8D"/>
    <w:rsid w:val="00AD2C80"/>
    <w:rsid w:val="00B101FF"/>
    <w:rsid w:val="00B368F3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E55BD"/>
    <w:rsid w:val="00CF1667"/>
    <w:rsid w:val="00CF5B3C"/>
    <w:rsid w:val="00D44CD0"/>
    <w:rsid w:val="00D56DDF"/>
    <w:rsid w:val="00D74354"/>
    <w:rsid w:val="00D854B5"/>
    <w:rsid w:val="00DB5A7A"/>
    <w:rsid w:val="00E061F0"/>
    <w:rsid w:val="00EA3FE0"/>
    <w:rsid w:val="00ED4133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341F5"/>
  </w:style>
  <w:style w:type="paragraph" w:styleId="af3">
    <w:name w:val="footer"/>
    <w:basedOn w:val="a"/>
    <w:link w:val="af4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3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D81A-8FAB-4733-A9BD-446764C1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行政経営課</cp:lastModifiedBy>
  <cp:revision>21</cp:revision>
  <cp:lastPrinted>2021-07-16T01:37:00Z</cp:lastPrinted>
  <dcterms:created xsi:type="dcterms:W3CDTF">2023-05-23T00:06:00Z</dcterms:created>
  <dcterms:modified xsi:type="dcterms:W3CDTF">2023-12-26T05:37:00Z</dcterms:modified>
</cp:coreProperties>
</file>