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D35E" w14:textId="77777777" w:rsidR="00624CF0" w:rsidRDefault="00624CF0" w:rsidP="005775DA">
      <w:pPr>
        <w:rPr>
          <w:rFonts w:asciiTheme="minorEastAsia" w:hAnsiTheme="minorEastAsia"/>
          <w:szCs w:val="21"/>
        </w:rPr>
        <w:sectPr w:rsidR="00624CF0" w:rsidSect="00624CF0">
          <w:type w:val="continuous"/>
          <w:pgSz w:w="11906" w:h="16838"/>
          <w:pgMar w:top="1701" w:right="1418" w:bottom="1418" w:left="1418" w:header="851" w:footer="992" w:gutter="0"/>
          <w:cols w:space="425"/>
          <w:docGrid w:type="lines" w:linePitch="360"/>
        </w:sectPr>
      </w:pPr>
    </w:p>
    <w:p w14:paraId="2CE58DD9" w14:textId="536D74D4" w:rsidR="005775DA" w:rsidRDefault="005775DA" w:rsidP="005775DA">
      <w:pPr>
        <w:rPr>
          <w:rFonts w:asciiTheme="minorEastAsia" w:hAnsiTheme="minorEastAsia"/>
          <w:szCs w:val="21"/>
        </w:rPr>
      </w:pPr>
      <w:r w:rsidRPr="00282AEB">
        <w:rPr>
          <w:rFonts w:asciiTheme="minorEastAsia" w:hAnsiTheme="minorEastAsia" w:hint="eastAsia"/>
          <w:szCs w:val="21"/>
        </w:rPr>
        <w:t>（様式２</w:t>
      </w:r>
      <w:r>
        <w:rPr>
          <w:rFonts w:asciiTheme="minorEastAsia" w:hAnsiTheme="minorEastAsia" w:hint="eastAsia"/>
          <w:szCs w:val="21"/>
        </w:rPr>
        <w:t>－２</w:t>
      </w:r>
      <w:r w:rsidRPr="00282AEB">
        <w:rPr>
          <w:rFonts w:asciiTheme="minorEastAsia" w:hAnsiTheme="minorEastAsia" w:hint="eastAsia"/>
          <w:szCs w:val="21"/>
        </w:rPr>
        <w:t>）</w:t>
      </w:r>
    </w:p>
    <w:p w14:paraId="7D7F895B" w14:textId="77777777" w:rsidR="008311DA" w:rsidRPr="00282AEB" w:rsidRDefault="008311DA" w:rsidP="005775DA">
      <w:pPr>
        <w:rPr>
          <w:rFonts w:asciiTheme="minorEastAsia" w:hAnsiTheme="minorEastAsia"/>
          <w:szCs w:val="21"/>
        </w:rPr>
      </w:pPr>
    </w:p>
    <w:p w14:paraId="20C56BDC" w14:textId="77777777" w:rsidR="005775DA" w:rsidRPr="00282AEB" w:rsidRDefault="005775DA" w:rsidP="005775DA">
      <w:pPr>
        <w:jc w:val="center"/>
        <w:rPr>
          <w:rFonts w:asciiTheme="minorEastAsia" w:hAnsiTheme="minorEastAsia"/>
          <w:sz w:val="24"/>
          <w:szCs w:val="24"/>
        </w:rPr>
      </w:pPr>
      <w:r w:rsidRPr="00282AEB">
        <w:rPr>
          <w:rFonts w:asciiTheme="minorEastAsia" w:hAnsiTheme="minorEastAsia" w:hint="eastAsia"/>
          <w:sz w:val="24"/>
          <w:szCs w:val="24"/>
        </w:rPr>
        <w:t>業務実績調書</w:t>
      </w:r>
    </w:p>
    <w:p w14:paraId="50C79DE1" w14:textId="77777777" w:rsidR="005775DA" w:rsidRPr="005775DA" w:rsidRDefault="005775DA" w:rsidP="005775DA">
      <w:pPr>
        <w:rPr>
          <w:rFonts w:asciiTheme="minorEastAsia" w:hAnsiTheme="minorEastAsia"/>
        </w:rPr>
      </w:pPr>
    </w:p>
    <w:p w14:paraId="15009B1B" w14:textId="77777777" w:rsidR="005775DA" w:rsidRPr="00646B0C" w:rsidRDefault="005775DA" w:rsidP="005775DA">
      <w:pPr>
        <w:ind w:left="210" w:hangingChars="100" w:hanging="210"/>
        <w:rPr>
          <w:rFonts w:asciiTheme="minorEastAsia" w:hAnsiTheme="minorEastAsia"/>
          <w:szCs w:val="21"/>
        </w:rPr>
      </w:pPr>
      <w:r>
        <w:rPr>
          <w:rFonts w:asciiTheme="minorEastAsia" w:hAnsiTheme="minorEastAsia" w:hint="eastAsia"/>
          <w:szCs w:val="21"/>
        </w:rPr>
        <w:t>・</w:t>
      </w:r>
      <w:r w:rsidRPr="00282AEB">
        <w:rPr>
          <w:rFonts w:asciiTheme="minorEastAsia" w:hAnsiTheme="minorEastAsia" w:hint="eastAsia"/>
          <w:szCs w:val="21"/>
        </w:rPr>
        <w:t>過去５年の類似業務実績について、</w:t>
      </w:r>
      <w:r>
        <w:rPr>
          <w:rFonts w:asciiTheme="minorEastAsia" w:hAnsiTheme="minorEastAsia" w:hint="eastAsia"/>
          <w:szCs w:val="21"/>
        </w:rPr>
        <w:t>業務内容等のほか</w:t>
      </w:r>
      <w:r w:rsidRPr="00282AEB">
        <w:rPr>
          <w:rFonts w:asciiTheme="minorEastAsia" w:hAnsiTheme="minorEastAsia" w:hint="eastAsia"/>
          <w:szCs w:val="21"/>
        </w:rPr>
        <w:t>特にアピールしたい</w:t>
      </w:r>
      <w:r>
        <w:rPr>
          <w:rFonts w:asciiTheme="minorEastAsia" w:hAnsiTheme="minorEastAsia" w:hint="eastAsia"/>
          <w:szCs w:val="21"/>
        </w:rPr>
        <w:t>事項等、類似業務の種類ごとに最大</w:t>
      </w:r>
      <w:r w:rsidRPr="00282AEB">
        <w:rPr>
          <w:rFonts w:asciiTheme="minorEastAsia" w:hAnsiTheme="minorEastAsia" w:hint="eastAsia"/>
          <w:szCs w:val="21"/>
        </w:rPr>
        <w:t>３件まで記入すること。</w:t>
      </w:r>
    </w:p>
    <w:p w14:paraId="534B1088" w14:textId="77777777" w:rsidR="005775DA" w:rsidRDefault="005775DA" w:rsidP="005775DA">
      <w:pPr>
        <w:rPr>
          <w:rFonts w:asciiTheme="minorEastAsia" w:hAnsiTheme="minorEastAsia"/>
          <w:szCs w:val="21"/>
        </w:rPr>
      </w:pPr>
      <w:r w:rsidRPr="005775DA">
        <w:rPr>
          <w:rFonts w:asciiTheme="minorEastAsia" w:hAnsiTheme="minorEastAsia" w:hint="eastAsia"/>
          <w:szCs w:val="21"/>
        </w:rPr>
        <w:t>・</w:t>
      </w:r>
      <w:r w:rsidRPr="00282AEB">
        <w:rPr>
          <w:rFonts w:asciiTheme="minorEastAsia" w:hAnsiTheme="minorEastAsia" w:hint="eastAsia"/>
          <w:szCs w:val="21"/>
          <w:u w:val="single"/>
        </w:rPr>
        <w:t>１件につきＡ４用紙１枚以内でまとめること。</w:t>
      </w:r>
    </w:p>
    <w:p w14:paraId="01C61451" w14:textId="77777777" w:rsidR="005775DA" w:rsidRDefault="005775DA" w:rsidP="005775DA">
      <w:pPr>
        <w:ind w:left="-98"/>
        <w:rPr>
          <w:rFonts w:asciiTheme="minorEastAsia" w:hAnsiTheme="minorEastAsia"/>
          <w:szCs w:val="21"/>
        </w:rPr>
      </w:pPr>
    </w:p>
    <w:tbl>
      <w:tblPr>
        <w:tblStyle w:val="a3"/>
        <w:tblW w:w="9121" w:type="dxa"/>
        <w:tblInd w:w="-9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73"/>
        <w:gridCol w:w="7448"/>
      </w:tblGrid>
      <w:tr w:rsidR="005775DA" w14:paraId="56621A13" w14:textId="77777777" w:rsidTr="005A3FA7">
        <w:trPr>
          <w:trHeight w:val="663"/>
        </w:trPr>
        <w:tc>
          <w:tcPr>
            <w:tcW w:w="1673" w:type="dxa"/>
            <w:tcBorders>
              <w:right w:val="single" w:sz="4" w:space="0" w:color="auto"/>
            </w:tcBorders>
            <w:vAlign w:val="center"/>
          </w:tcPr>
          <w:p w14:paraId="270611E9" w14:textId="77777777" w:rsidR="005775DA" w:rsidRDefault="005775DA" w:rsidP="0020016F">
            <w:pPr>
              <w:jc w:val="center"/>
              <w:rPr>
                <w:rFonts w:asciiTheme="minorEastAsia" w:hAnsiTheme="minorEastAsia"/>
                <w:sz w:val="22"/>
                <w:szCs w:val="21"/>
              </w:rPr>
            </w:pPr>
            <w:r>
              <w:rPr>
                <w:rFonts w:asciiTheme="minorEastAsia" w:hAnsiTheme="minorEastAsia" w:hint="eastAsia"/>
                <w:sz w:val="22"/>
                <w:szCs w:val="21"/>
              </w:rPr>
              <w:t>類似</w:t>
            </w:r>
            <w:r w:rsidRPr="00646B0C">
              <w:rPr>
                <w:rFonts w:asciiTheme="minorEastAsia" w:hAnsiTheme="minorEastAsia" w:hint="eastAsia"/>
                <w:sz w:val="22"/>
                <w:szCs w:val="21"/>
              </w:rPr>
              <w:t>業務の</w:t>
            </w:r>
          </w:p>
          <w:p w14:paraId="2EE9F11D" w14:textId="77777777" w:rsidR="005775DA" w:rsidRPr="00646B0C" w:rsidRDefault="005775DA" w:rsidP="0020016F">
            <w:pPr>
              <w:jc w:val="center"/>
              <w:rPr>
                <w:rFonts w:asciiTheme="minorEastAsia" w:hAnsiTheme="minorEastAsia"/>
                <w:sz w:val="22"/>
                <w:szCs w:val="21"/>
              </w:rPr>
            </w:pPr>
            <w:r w:rsidRPr="00646B0C">
              <w:rPr>
                <w:rFonts w:asciiTheme="minorEastAsia" w:hAnsiTheme="minorEastAsia" w:hint="eastAsia"/>
                <w:sz w:val="22"/>
                <w:szCs w:val="21"/>
              </w:rPr>
              <w:t>種類</w:t>
            </w:r>
          </w:p>
        </w:tc>
        <w:tc>
          <w:tcPr>
            <w:tcW w:w="7448" w:type="dxa"/>
            <w:tcBorders>
              <w:top w:val="single" w:sz="12" w:space="0" w:color="auto"/>
              <w:left w:val="single" w:sz="4" w:space="0" w:color="auto"/>
              <w:bottom w:val="single" w:sz="12" w:space="0" w:color="auto"/>
            </w:tcBorders>
            <w:vAlign w:val="center"/>
          </w:tcPr>
          <w:p w14:paraId="5FD3AB5E" w14:textId="77777777" w:rsidR="005775DA" w:rsidRPr="00646B0C" w:rsidRDefault="005775DA" w:rsidP="005775DA">
            <w:pPr>
              <w:jc w:val="left"/>
              <w:rPr>
                <w:rFonts w:asciiTheme="minorEastAsia" w:hAnsiTheme="minorEastAsia"/>
                <w:b/>
                <w:szCs w:val="21"/>
              </w:rPr>
            </w:pPr>
            <w:r>
              <w:rPr>
                <w:rFonts w:asciiTheme="minorEastAsia" w:hAnsiTheme="minorEastAsia" w:hint="eastAsia"/>
                <w:b/>
                <w:szCs w:val="21"/>
              </w:rPr>
              <w:t>公共施設における既存照明設備の高効率照明設備への改修にかかる設計及び改修にかかる業務</w:t>
            </w:r>
          </w:p>
        </w:tc>
      </w:tr>
    </w:tbl>
    <w:p w14:paraId="6E5B5256" w14:textId="77777777" w:rsidR="005775DA" w:rsidRPr="00646B0C" w:rsidRDefault="005775DA" w:rsidP="005775DA">
      <w:pPr>
        <w:jc w:val="left"/>
        <w:rPr>
          <w:rFonts w:asciiTheme="minorEastAsia" w:hAnsiTheme="minorEastAsia"/>
          <w:b/>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17"/>
        <w:gridCol w:w="7262"/>
      </w:tblGrid>
      <w:tr w:rsidR="005775DA" w:rsidRPr="00282AEB" w14:paraId="550425D0" w14:textId="77777777" w:rsidTr="0020016F">
        <w:trPr>
          <w:cantSplit/>
        </w:trPr>
        <w:tc>
          <w:tcPr>
            <w:tcW w:w="463" w:type="dxa"/>
            <w:vMerge w:val="restart"/>
            <w:tcBorders>
              <w:top w:val="single" w:sz="12" w:space="0" w:color="auto"/>
              <w:left w:val="single" w:sz="12" w:space="0" w:color="auto"/>
            </w:tcBorders>
            <w:vAlign w:val="center"/>
          </w:tcPr>
          <w:p w14:paraId="40728C8D" w14:textId="77777777" w:rsidR="005775DA" w:rsidRPr="00282AEB" w:rsidRDefault="005775DA" w:rsidP="0020016F">
            <w:pPr>
              <w:jc w:val="center"/>
              <w:rPr>
                <w:rFonts w:asciiTheme="minorEastAsia" w:hAnsiTheme="minorEastAsia"/>
                <w:kern w:val="0"/>
                <w:szCs w:val="21"/>
              </w:rPr>
            </w:pPr>
            <w:r w:rsidRPr="00282AEB">
              <w:rPr>
                <w:rFonts w:asciiTheme="minorEastAsia" w:hAnsiTheme="minorEastAsia" w:hint="eastAsia"/>
                <w:kern w:val="0"/>
                <w:szCs w:val="21"/>
              </w:rPr>
              <w:t>１</w:t>
            </w:r>
          </w:p>
        </w:tc>
        <w:tc>
          <w:tcPr>
            <w:tcW w:w="1337" w:type="dxa"/>
            <w:tcBorders>
              <w:top w:val="single" w:sz="12" w:space="0" w:color="auto"/>
              <w:bottom w:val="single" w:sz="8" w:space="0" w:color="auto"/>
            </w:tcBorders>
          </w:tcPr>
          <w:p w14:paraId="0586D8DD" w14:textId="77777777" w:rsidR="005775DA" w:rsidRPr="00282AEB" w:rsidRDefault="005775DA" w:rsidP="0020016F">
            <w:pPr>
              <w:rPr>
                <w:rFonts w:asciiTheme="minorEastAsia" w:hAnsiTheme="minorEastAsia"/>
                <w:kern w:val="0"/>
                <w:szCs w:val="21"/>
              </w:rPr>
            </w:pPr>
            <w:r>
              <w:rPr>
                <w:rFonts w:asciiTheme="minorEastAsia" w:hAnsiTheme="minorEastAsia" w:hint="eastAsia"/>
                <w:kern w:val="0"/>
                <w:szCs w:val="21"/>
              </w:rPr>
              <w:t>業務名</w:t>
            </w:r>
          </w:p>
        </w:tc>
        <w:tc>
          <w:tcPr>
            <w:tcW w:w="7468" w:type="dxa"/>
            <w:tcBorders>
              <w:top w:val="single" w:sz="12" w:space="0" w:color="auto"/>
              <w:bottom w:val="single" w:sz="8" w:space="0" w:color="auto"/>
              <w:right w:val="single" w:sz="12" w:space="0" w:color="auto"/>
            </w:tcBorders>
          </w:tcPr>
          <w:p w14:paraId="213A4F62" w14:textId="77777777" w:rsidR="005775DA" w:rsidRPr="00282AEB" w:rsidRDefault="005775DA" w:rsidP="0020016F">
            <w:pPr>
              <w:rPr>
                <w:rFonts w:asciiTheme="minorEastAsia" w:hAnsiTheme="minorEastAsia"/>
                <w:szCs w:val="21"/>
              </w:rPr>
            </w:pPr>
          </w:p>
        </w:tc>
      </w:tr>
      <w:tr w:rsidR="005775DA" w:rsidRPr="00282AEB" w14:paraId="49FD0CAA" w14:textId="77777777" w:rsidTr="0020016F">
        <w:trPr>
          <w:cantSplit/>
        </w:trPr>
        <w:tc>
          <w:tcPr>
            <w:tcW w:w="463" w:type="dxa"/>
            <w:vMerge/>
            <w:tcBorders>
              <w:left w:val="single" w:sz="12" w:space="0" w:color="auto"/>
            </w:tcBorders>
          </w:tcPr>
          <w:p w14:paraId="1B2B73C8" w14:textId="77777777" w:rsidR="005775DA" w:rsidRPr="00282AEB" w:rsidRDefault="005775DA" w:rsidP="0020016F">
            <w:pPr>
              <w:rPr>
                <w:rFonts w:asciiTheme="minorEastAsia" w:hAnsiTheme="minorEastAsia"/>
                <w:kern w:val="0"/>
                <w:szCs w:val="21"/>
              </w:rPr>
            </w:pPr>
          </w:p>
        </w:tc>
        <w:tc>
          <w:tcPr>
            <w:tcW w:w="1337" w:type="dxa"/>
          </w:tcPr>
          <w:p w14:paraId="6D05839D" w14:textId="77777777" w:rsidR="005775DA" w:rsidRPr="00282AEB" w:rsidRDefault="005775DA" w:rsidP="0020016F">
            <w:pPr>
              <w:rPr>
                <w:rFonts w:asciiTheme="minorEastAsia" w:hAnsiTheme="minorEastAsia"/>
                <w:szCs w:val="21"/>
              </w:rPr>
            </w:pPr>
            <w:r w:rsidRPr="00282AEB">
              <w:rPr>
                <w:rFonts w:asciiTheme="minorEastAsia" w:hAnsiTheme="minorEastAsia" w:hint="eastAsia"/>
                <w:kern w:val="0"/>
                <w:szCs w:val="21"/>
              </w:rPr>
              <w:t>発注者</w:t>
            </w:r>
          </w:p>
        </w:tc>
        <w:tc>
          <w:tcPr>
            <w:tcW w:w="7468" w:type="dxa"/>
            <w:tcBorders>
              <w:right w:val="single" w:sz="12" w:space="0" w:color="auto"/>
            </w:tcBorders>
          </w:tcPr>
          <w:p w14:paraId="07971493" w14:textId="77777777" w:rsidR="005775DA" w:rsidRPr="00282AEB" w:rsidRDefault="005775DA" w:rsidP="0020016F">
            <w:pPr>
              <w:rPr>
                <w:rFonts w:asciiTheme="minorEastAsia" w:hAnsiTheme="minorEastAsia"/>
                <w:szCs w:val="21"/>
              </w:rPr>
            </w:pPr>
          </w:p>
        </w:tc>
      </w:tr>
      <w:tr w:rsidR="005775DA" w:rsidRPr="00282AEB" w14:paraId="7AA7B748" w14:textId="77777777" w:rsidTr="0020016F">
        <w:trPr>
          <w:cantSplit/>
        </w:trPr>
        <w:tc>
          <w:tcPr>
            <w:tcW w:w="463" w:type="dxa"/>
            <w:vMerge/>
            <w:tcBorders>
              <w:left w:val="single" w:sz="12" w:space="0" w:color="auto"/>
            </w:tcBorders>
          </w:tcPr>
          <w:p w14:paraId="0BDBB79E" w14:textId="77777777" w:rsidR="005775DA" w:rsidRPr="00282AEB" w:rsidRDefault="005775DA" w:rsidP="0020016F">
            <w:pPr>
              <w:rPr>
                <w:rFonts w:asciiTheme="minorEastAsia" w:hAnsiTheme="minorEastAsia"/>
                <w:kern w:val="0"/>
                <w:szCs w:val="21"/>
              </w:rPr>
            </w:pPr>
          </w:p>
        </w:tc>
        <w:tc>
          <w:tcPr>
            <w:tcW w:w="1337" w:type="dxa"/>
          </w:tcPr>
          <w:p w14:paraId="071FE46B" w14:textId="77777777" w:rsidR="005775DA" w:rsidRPr="00282AEB" w:rsidRDefault="005775DA" w:rsidP="0020016F">
            <w:pPr>
              <w:rPr>
                <w:rFonts w:asciiTheme="minorEastAsia" w:hAnsiTheme="minorEastAsia"/>
                <w:szCs w:val="21"/>
              </w:rPr>
            </w:pPr>
            <w:r>
              <w:rPr>
                <w:rFonts w:asciiTheme="minorEastAsia" w:hAnsiTheme="minorEastAsia" w:hint="eastAsia"/>
                <w:szCs w:val="21"/>
              </w:rPr>
              <w:t>受注者</w:t>
            </w:r>
          </w:p>
        </w:tc>
        <w:tc>
          <w:tcPr>
            <w:tcW w:w="7468" w:type="dxa"/>
            <w:tcBorders>
              <w:right w:val="single" w:sz="12" w:space="0" w:color="auto"/>
            </w:tcBorders>
          </w:tcPr>
          <w:p w14:paraId="6D8AA34D" w14:textId="77777777" w:rsidR="005775DA" w:rsidRPr="00282AEB" w:rsidRDefault="005775DA" w:rsidP="0020016F">
            <w:pPr>
              <w:rPr>
                <w:rFonts w:asciiTheme="minorEastAsia" w:hAnsiTheme="minorEastAsia"/>
                <w:szCs w:val="21"/>
              </w:rPr>
            </w:pPr>
          </w:p>
        </w:tc>
      </w:tr>
      <w:tr w:rsidR="005775DA" w:rsidRPr="00282AEB" w14:paraId="3CC5CCD3" w14:textId="77777777" w:rsidTr="0020016F">
        <w:trPr>
          <w:cantSplit/>
        </w:trPr>
        <w:tc>
          <w:tcPr>
            <w:tcW w:w="463" w:type="dxa"/>
            <w:vMerge/>
            <w:tcBorders>
              <w:left w:val="single" w:sz="12" w:space="0" w:color="auto"/>
            </w:tcBorders>
          </w:tcPr>
          <w:p w14:paraId="0F2F3E2B" w14:textId="77777777" w:rsidR="005775DA" w:rsidRPr="00282AEB" w:rsidRDefault="005775DA" w:rsidP="0020016F">
            <w:pPr>
              <w:rPr>
                <w:rFonts w:asciiTheme="minorEastAsia" w:hAnsiTheme="minorEastAsia"/>
                <w:kern w:val="0"/>
                <w:szCs w:val="21"/>
              </w:rPr>
            </w:pPr>
          </w:p>
        </w:tc>
        <w:tc>
          <w:tcPr>
            <w:tcW w:w="1337" w:type="dxa"/>
          </w:tcPr>
          <w:p w14:paraId="2270B896" w14:textId="77777777" w:rsidR="005775DA" w:rsidRPr="00282AEB" w:rsidRDefault="005775DA" w:rsidP="0020016F">
            <w:pPr>
              <w:rPr>
                <w:rFonts w:asciiTheme="minorEastAsia" w:hAnsiTheme="minorEastAsia"/>
                <w:szCs w:val="21"/>
              </w:rPr>
            </w:pPr>
            <w:r>
              <w:rPr>
                <w:rFonts w:asciiTheme="minorEastAsia" w:hAnsiTheme="minorEastAsia" w:hint="eastAsia"/>
                <w:szCs w:val="21"/>
              </w:rPr>
              <w:t>実施年</w:t>
            </w:r>
          </w:p>
        </w:tc>
        <w:tc>
          <w:tcPr>
            <w:tcW w:w="7468" w:type="dxa"/>
            <w:tcBorders>
              <w:right w:val="single" w:sz="12" w:space="0" w:color="auto"/>
            </w:tcBorders>
          </w:tcPr>
          <w:p w14:paraId="59661879" w14:textId="77777777" w:rsidR="005775DA" w:rsidRPr="00282AEB" w:rsidRDefault="005775DA" w:rsidP="0020016F">
            <w:pPr>
              <w:rPr>
                <w:rFonts w:asciiTheme="minorEastAsia" w:hAnsiTheme="minorEastAsia"/>
                <w:szCs w:val="21"/>
              </w:rPr>
            </w:pPr>
          </w:p>
        </w:tc>
      </w:tr>
      <w:tr w:rsidR="005775DA" w:rsidRPr="00282AEB" w14:paraId="04F10614" w14:textId="77777777" w:rsidTr="0020016F">
        <w:trPr>
          <w:cantSplit/>
        </w:trPr>
        <w:tc>
          <w:tcPr>
            <w:tcW w:w="463" w:type="dxa"/>
            <w:vMerge/>
            <w:tcBorders>
              <w:left w:val="single" w:sz="12" w:space="0" w:color="auto"/>
            </w:tcBorders>
          </w:tcPr>
          <w:p w14:paraId="0B4F7F97" w14:textId="77777777" w:rsidR="005775DA" w:rsidRPr="00282AEB" w:rsidRDefault="005775DA" w:rsidP="0020016F">
            <w:pPr>
              <w:rPr>
                <w:rFonts w:asciiTheme="minorEastAsia" w:hAnsiTheme="minorEastAsia"/>
                <w:kern w:val="0"/>
                <w:szCs w:val="21"/>
              </w:rPr>
            </w:pPr>
          </w:p>
        </w:tc>
        <w:tc>
          <w:tcPr>
            <w:tcW w:w="1337" w:type="dxa"/>
          </w:tcPr>
          <w:p w14:paraId="03DE7B88" w14:textId="77777777" w:rsidR="005775DA" w:rsidRPr="00282AEB" w:rsidRDefault="005775DA" w:rsidP="0020016F">
            <w:pPr>
              <w:rPr>
                <w:rFonts w:asciiTheme="minorEastAsia" w:hAnsiTheme="minorEastAsia"/>
                <w:szCs w:val="21"/>
              </w:rPr>
            </w:pPr>
            <w:r w:rsidRPr="00282AEB">
              <w:rPr>
                <w:rFonts w:asciiTheme="minorEastAsia" w:hAnsiTheme="minorEastAsia" w:hint="eastAsia"/>
                <w:szCs w:val="21"/>
              </w:rPr>
              <w:t>業務内容</w:t>
            </w:r>
          </w:p>
          <w:p w14:paraId="0935C250" w14:textId="77777777" w:rsidR="005775DA" w:rsidRPr="00282AEB" w:rsidRDefault="005775DA" w:rsidP="0020016F">
            <w:pPr>
              <w:rPr>
                <w:rFonts w:asciiTheme="minorEastAsia" w:hAnsiTheme="minorEastAsia"/>
                <w:szCs w:val="21"/>
              </w:rPr>
            </w:pPr>
          </w:p>
        </w:tc>
        <w:tc>
          <w:tcPr>
            <w:tcW w:w="7468" w:type="dxa"/>
            <w:tcBorders>
              <w:right w:val="single" w:sz="12" w:space="0" w:color="auto"/>
            </w:tcBorders>
          </w:tcPr>
          <w:p w14:paraId="6E6C297D" w14:textId="77777777" w:rsidR="005775DA" w:rsidRPr="00282AEB" w:rsidRDefault="005775DA" w:rsidP="0020016F">
            <w:pPr>
              <w:rPr>
                <w:rFonts w:asciiTheme="minorEastAsia" w:hAnsiTheme="minorEastAsia"/>
                <w:szCs w:val="21"/>
              </w:rPr>
            </w:pPr>
          </w:p>
          <w:p w14:paraId="4680839D" w14:textId="77777777" w:rsidR="005775DA" w:rsidRPr="00282AEB" w:rsidRDefault="005775DA" w:rsidP="0020016F">
            <w:pPr>
              <w:rPr>
                <w:rFonts w:asciiTheme="minorEastAsia" w:hAnsiTheme="minorEastAsia"/>
                <w:szCs w:val="21"/>
              </w:rPr>
            </w:pPr>
          </w:p>
          <w:p w14:paraId="4B460AC1" w14:textId="77777777" w:rsidR="005775DA" w:rsidRPr="00282AEB" w:rsidRDefault="005775DA" w:rsidP="0020016F">
            <w:pPr>
              <w:rPr>
                <w:rFonts w:asciiTheme="minorEastAsia" w:hAnsiTheme="minorEastAsia"/>
                <w:szCs w:val="21"/>
              </w:rPr>
            </w:pPr>
          </w:p>
          <w:p w14:paraId="59177D75" w14:textId="77777777" w:rsidR="005775DA" w:rsidRPr="00282AEB" w:rsidRDefault="005775DA" w:rsidP="0020016F">
            <w:pPr>
              <w:rPr>
                <w:rFonts w:asciiTheme="minorEastAsia" w:hAnsiTheme="minorEastAsia"/>
                <w:szCs w:val="21"/>
              </w:rPr>
            </w:pPr>
          </w:p>
          <w:p w14:paraId="7534C831" w14:textId="77777777" w:rsidR="005775DA" w:rsidRPr="00282AEB" w:rsidRDefault="005775DA" w:rsidP="0020016F">
            <w:pPr>
              <w:rPr>
                <w:rFonts w:asciiTheme="minorEastAsia" w:hAnsiTheme="minorEastAsia"/>
                <w:szCs w:val="21"/>
              </w:rPr>
            </w:pPr>
          </w:p>
        </w:tc>
      </w:tr>
      <w:tr w:rsidR="005775DA" w:rsidRPr="00282AEB" w14:paraId="365A52AE" w14:textId="77777777" w:rsidTr="0020016F">
        <w:trPr>
          <w:cantSplit/>
        </w:trPr>
        <w:tc>
          <w:tcPr>
            <w:tcW w:w="463" w:type="dxa"/>
            <w:vMerge/>
            <w:tcBorders>
              <w:left w:val="single" w:sz="12" w:space="0" w:color="auto"/>
            </w:tcBorders>
          </w:tcPr>
          <w:p w14:paraId="2D82CD90" w14:textId="77777777" w:rsidR="005775DA" w:rsidRPr="00282AEB" w:rsidRDefault="005775DA" w:rsidP="0020016F">
            <w:pPr>
              <w:rPr>
                <w:rFonts w:asciiTheme="minorEastAsia" w:hAnsiTheme="minorEastAsia"/>
                <w:szCs w:val="21"/>
              </w:rPr>
            </w:pPr>
          </w:p>
        </w:tc>
        <w:tc>
          <w:tcPr>
            <w:tcW w:w="1337" w:type="dxa"/>
            <w:tcBorders>
              <w:bottom w:val="single" w:sz="6" w:space="0" w:color="auto"/>
            </w:tcBorders>
          </w:tcPr>
          <w:p w14:paraId="0E14CBCE" w14:textId="77777777" w:rsidR="005775DA" w:rsidRPr="00282AEB" w:rsidRDefault="005775DA" w:rsidP="0020016F">
            <w:pPr>
              <w:rPr>
                <w:rFonts w:asciiTheme="minorEastAsia" w:hAnsiTheme="minorEastAsia"/>
                <w:szCs w:val="21"/>
              </w:rPr>
            </w:pPr>
            <w:r w:rsidRPr="00282AEB">
              <w:rPr>
                <w:rFonts w:asciiTheme="minorEastAsia" w:hAnsiTheme="minorEastAsia" w:hint="eastAsia"/>
                <w:szCs w:val="21"/>
              </w:rPr>
              <w:t>業務規模</w:t>
            </w:r>
          </w:p>
          <w:p w14:paraId="4EDB640B" w14:textId="77777777" w:rsidR="005775DA" w:rsidRPr="00282AEB" w:rsidRDefault="005775DA" w:rsidP="0020016F">
            <w:pPr>
              <w:rPr>
                <w:rFonts w:asciiTheme="minorEastAsia" w:hAnsiTheme="minorEastAsia"/>
                <w:szCs w:val="21"/>
              </w:rPr>
            </w:pPr>
          </w:p>
        </w:tc>
        <w:tc>
          <w:tcPr>
            <w:tcW w:w="7468" w:type="dxa"/>
            <w:tcBorders>
              <w:bottom w:val="single" w:sz="6" w:space="0" w:color="auto"/>
              <w:right w:val="single" w:sz="12" w:space="0" w:color="auto"/>
            </w:tcBorders>
          </w:tcPr>
          <w:p w14:paraId="5199DB67" w14:textId="77777777" w:rsidR="005775DA" w:rsidRPr="00282AEB" w:rsidRDefault="005775DA" w:rsidP="0020016F">
            <w:pPr>
              <w:rPr>
                <w:rFonts w:asciiTheme="minorEastAsia" w:hAnsiTheme="minorEastAsia"/>
                <w:szCs w:val="21"/>
              </w:rPr>
            </w:pPr>
          </w:p>
          <w:p w14:paraId="1682DD5B" w14:textId="77777777" w:rsidR="005775DA" w:rsidRPr="00282AEB" w:rsidRDefault="005775DA" w:rsidP="0020016F">
            <w:pPr>
              <w:rPr>
                <w:rFonts w:asciiTheme="minorEastAsia" w:hAnsiTheme="minorEastAsia"/>
                <w:szCs w:val="21"/>
              </w:rPr>
            </w:pPr>
          </w:p>
          <w:p w14:paraId="3572A4DB" w14:textId="1823343A" w:rsidR="005775DA" w:rsidRDefault="005775DA" w:rsidP="0020016F">
            <w:pPr>
              <w:rPr>
                <w:rFonts w:asciiTheme="minorEastAsia" w:hAnsiTheme="minorEastAsia"/>
                <w:szCs w:val="21"/>
              </w:rPr>
            </w:pPr>
          </w:p>
          <w:p w14:paraId="19974BC5" w14:textId="77777777" w:rsidR="003E0A90" w:rsidRPr="00282AEB" w:rsidRDefault="003E0A90" w:rsidP="0020016F">
            <w:pPr>
              <w:rPr>
                <w:rFonts w:asciiTheme="minorEastAsia" w:hAnsiTheme="minorEastAsia"/>
                <w:szCs w:val="21"/>
              </w:rPr>
            </w:pPr>
          </w:p>
          <w:p w14:paraId="0A2B3343" w14:textId="77777777" w:rsidR="005775DA" w:rsidRPr="00282AEB" w:rsidRDefault="005775DA" w:rsidP="0020016F">
            <w:pPr>
              <w:rPr>
                <w:rFonts w:asciiTheme="minorEastAsia" w:hAnsiTheme="minorEastAsia"/>
                <w:szCs w:val="21"/>
              </w:rPr>
            </w:pPr>
          </w:p>
        </w:tc>
      </w:tr>
      <w:tr w:rsidR="005775DA" w:rsidRPr="00282AEB" w14:paraId="3DA55451" w14:textId="77777777" w:rsidTr="0020016F">
        <w:trPr>
          <w:cantSplit/>
          <w:trHeight w:val="3387"/>
        </w:trPr>
        <w:tc>
          <w:tcPr>
            <w:tcW w:w="463" w:type="dxa"/>
            <w:vMerge/>
            <w:tcBorders>
              <w:left w:val="single" w:sz="12" w:space="0" w:color="auto"/>
              <w:bottom w:val="single" w:sz="12" w:space="0" w:color="auto"/>
            </w:tcBorders>
          </w:tcPr>
          <w:p w14:paraId="42229FAC" w14:textId="77777777" w:rsidR="005775DA" w:rsidRPr="00282AEB" w:rsidRDefault="005775DA" w:rsidP="0020016F">
            <w:pPr>
              <w:rPr>
                <w:rFonts w:asciiTheme="minorEastAsia" w:hAnsiTheme="minorEastAsia"/>
                <w:szCs w:val="21"/>
              </w:rPr>
            </w:pPr>
          </w:p>
        </w:tc>
        <w:tc>
          <w:tcPr>
            <w:tcW w:w="1337" w:type="dxa"/>
            <w:tcBorders>
              <w:top w:val="single" w:sz="6" w:space="0" w:color="auto"/>
              <w:bottom w:val="single" w:sz="12" w:space="0" w:color="auto"/>
            </w:tcBorders>
          </w:tcPr>
          <w:p w14:paraId="455467BF" w14:textId="77777777" w:rsidR="005775DA" w:rsidRPr="00282AEB" w:rsidRDefault="005775DA" w:rsidP="0020016F">
            <w:pPr>
              <w:rPr>
                <w:rFonts w:asciiTheme="minorEastAsia" w:hAnsiTheme="minorEastAsia"/>
                <w:szCs w:val="21"/>
              </w:rPr>
            </w:pPr>
            <w:r w:rsidRPr="00282AEB">
              <w:rPr>
                <w:rFonts w:asciiTheme="minorEastAsia" w:hAnsiTheme="minorEastAsia" w:hint="eastAsia"/>
                <w:szCs w:val="21"/>
              </w:rPr>
              <w:t>業務の特色</w:t>
            </w:r>
          </w:p>
          <w:p w14:paraId="521CD131" w14:textId="77777777" w:rsidR="005775DA" w:rsidRPr="00282AEB" w:rsidRDefault="005775DA" w:rsidP="0020016F">
            <w:pPr>
              <w:rPr>
                <w:rFonts w:asciiTheme="minorEastAsia" w:hAnsiTheme="minorEastAsia"/>
                <w:szCs w:val="21"/>
              </w:rPr>
            </w:pPr>
            <w:r w:rsidRPr="00282AEB">
              <w:rPr>
                <w:rFonts w:asciiTheme="minorEastAsia" w:hAnsiTheme="minorEastAsia" w:hint="eastAsia"/>
                <w:szCs w:val="21"/>
              </w:rPr>
              <w:t>（アピールポイント）</w:t>
            </w:r>
          </w:p>
        </w:tc>
        <w:tc>
          <w:tcPr>
            <w:tcW w:w="7468" w:type="dxa"/>
            <w:tcBorders>
              <w:top w:val="single" w:sz="6" w:space="0" w:color="auto"/>
              <w:bottom w:val="single" w:sz="12" w:space="0" w:color="auto"/>
              <w:right w:val="single" w:sz="12" w:space="0" w:color="auto"/>
            </w:tcBorders>
          </w:tcPr>
          <w:p w14:paraId="36923798" w14:textId="77777777" w:rsidR="005775DA" w:rsidRPr="00282AEB" w:rsidRDefault="005775DA" w:rsidP="0020016F">
            <w:pPr>
              <w:rPr>
                <w:rFonts w:asciiTheme="minorEastAsia" w:hAnsiTheme="minorEastAsia"/>
                <w:szCs w:val="21"/>
              </w:rPr>
            </w:pPr>
          </w:p>
          <w:p w14:paraId="226B8030" w14:textId="77777777" w:rsidR="005775DA" w:rsidRPr="00282AEB" w:rsidRDefault="005775DA" w:rsidP="0020016F">
            <w:pPr>
              <w:rPr>
                <w:rFonts w:asciiTheme="minorEastAsia" w:hAnsiTheme="minorEastAsia"/>
                <w:szCs w:val="21"/>
              </w:rPr>
            </w:pPr>
          </w:p>
          <w:p w14:paraId="11216D3C" w14:textId="77777777" w:rsidR="005775DA" w:rsidRPr="00282AEB" w:rsidRDefault="005775DA" w:rsidP="0020016F">
            <w:pPr>
              <w:rPr>
                <w:rFonts w:asciiTheme="minorEastAsia" w:hAnsiTheme="minorEastAsia"/>
                <w:szCs w:val="21"/>
              </w:rPr>
            </w:pPr>
          </w:p>
          <w:p w14:paraId="4A684853" w14:textId="77777777" w:rsidR="005775DA" w:rsidRPr="00282AEB" w:rsidRDefault="005775DA" w:rsidP="0020016F">
            <w:pPr>
              <w:rPr>
                <w:rFonts w:asciiTheme="minorEastAsia" w:hAnsiTheme="minorEastAsia"/>
                <w:szCs w:val="21"/>
              </w:rPr>
            </w:pPr>
          </w:p>
          <w:p w14:paraId="1DAB7477" w14:textId="77777777" w:rsidR="005775DA" w:rsidRPr="00282AEB" w:rsidRDefault="005775DA" w:rsidP="0020016F">
            <w:pPr>
              <w:rPr>
                <w:rFonts w:asciiTheme="minorEastAsia" w:hAnsiTheme="minorEastAsia"/>
                <w:szCs w:val="21"/>
              </w:rPr>
            </w:pPr>
          </w:p>
          <w:p w14:paraId="559FCAAD" w14:textId="77777777" w:rsidR="005775DA" w:rsidRPr="00282AEB" w:rsidRDefault="005775DA" w:rsidP="0020016F">
            <w:pPr>
              <w:rPr>
                <w:rFonts w:asciiTheme="minorEastAsia" w:hAnsiTheme="minorEastAsia"/>
                <w:szCs w:val="21"/>
              </w:rPr>
            </w:pPr>
          </w:p>
          <w:p w14:paraId="6E2F39B1" w14:textId="77777777" w:rsidR="005775DA" w:rsidRPr="00282AEB" w:rsidRDefault="005775DA" w:rsidP="0020016F">
            <w:pPr>
              <w:rPr>
                <w:rFonts w:asciiTheme="minorEastAsia" w:hAnsiTheme="minorEastAsia"/>
                <w:szCs w:val="21"/>
              </w:rPr>
            </w:pPr>
          </w:p>
          <w:p w14:paraId="24C53C41" w14:textId="77777777" w:rsidR="005775DA" w:rsidRPr="00282AEB" w:rsidRDefault="005775DA" w:rsidP="0020016F">
            <w:pPr>
              <w:rPr>
                <w:rFonts w:asciiTheme="minorEastAsia" w:hAnsiTheme="minorEastAsia"/>
                <w:szCs w:val="21"/>
              </w:rPr>
            </w:pPr>
          </w:p>
        </w:tc>
      </w:tr>
    </w:tbl>
    <w:p w14:paraId="52CA3CEB" w14:textId="34596D6F" w:rsidR="006E2F87" w:rsidRDefault="005775DA" w:rsidP="005775DA">
      <w:pPr>
        <w:rPr>
          <w:rFonts w:asciiTheme="minorEastAsia" w:hAnsiTheme="minorEastAsia" w:hint="eastAsia"/>
          <w:szCs w:val="21"/>
        </w:rPr>
      </w:pPr>
      <w:r w:rsidRPr="00282AEB">
        <w:rPr>
          <w:rFonts w:asciiTheme="minorEastAsia" w:hAnsiTheme="minorEastAsia" w:hint="eastAsia"/>
          <w:szCs w:val="21"/>
        </w:rPr>
        <w:t>※実績の件数に応じて、</w:t>
      </w:r>
      <w:r>
        <w:rPr>
          <w:rFonts w:asciiTheme="minorEastAsia" w:hAnsiTheme="minorEastAsia" w:hint="eastAsia"/>
          <w:szCs w:val="21"/>
        </w:rPr>
        <w:t>複数枚（類似業務の種類ごとに最大３枚まで）記入</w:t>
      </w:r>
      <w:r w:rsidRPr="00282AEB">
        <w:rPr>
          <w:rFonts w:asciiTheme="minorEastAsia" w:hAnsiTheme="minorEastAsia" w:hint="eastAsia"/>
          <w:szCs w:val="21"/>
        </w:rPr>
        <w:t>すること。</w:t>
      </w:r>
      <w:bookmarkStart w:id="0" w:name="_GoBack"/>
      <w:bookmarkEnd w:id="0"/>
    </w:p>
    <w:sectPr w:rsidR="006E2F87" w:rsidSect="00624CF0">
      <w:type w:val="continuous"/>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83C17" w14:textId="77777777" w:rsidR="00C34B73" w:rsidRDefault="00C34B73" w:rsidP="005A3FA7">
      <w:r>
        <w:separator/>
      </w:r>
    </w:p>
  </w:endnote>
  <w:endnote w:type="continuationSeparator" w:id="0">
    <w:p w14:paraId="7A75E9E7" w14:textId="77777777" w:rsidR="00C34B73" w:rsidRDefault="00C34B73" w:rsidP="005A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C47C4" w14:textId="77777777" w:rsidR="00C34B73" w:rsidRDefault="00C34B73" w:rsidP="005A3FA7">
      <w:r>
        <w:separator/>
      </w:r>
    </w:p>
  </w:footnote>
  <w:footnote w:type="continuationSeparator" w:id="0">
    <w:p w14:paraId="27D95EBD" w14:textId="77777777" w:rsidR="00C34B73" w:rsidRDefault="00C34B73" w:rsidP="005A3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D7CD4"/>
    <w:multiLevelType w:val="hybridMultilevel"/>
    <w:tmpl w:val="93AC999A"/>
    <w:lvl w:ilvl="0" w:tplc="FFFFFFFF">
      <w:start w:val="5"/>
      <w:numFmt w:val="bullet"/>
      <w:lvlText w:val="・"/>
      <w:lvlJc w:val="left"/>
      <w:pPr>
        <w:tabs>
          <w:tab w:val="num" w:pos="990"/>
        </w:tabs>
        <w:ind w:left="990" w:hanging="360"/>
      </w:pPr>
      <w:rPr>
        <w:rFonts w:ascii="ＭＳ 明朝" w:eastAsia="ＭＳ 明朝" w:hAnsi="ＭＳ 明朝" w:cs="Times New Roman" w:hint="eastAsia"/>
      </w:rPr>
    </w:lvl>
    <w:lvl w:ilvl="1" w:tplc="FFFFFFFF">
      <w:start w:val="5"/>
      <w:numFmt w:val="bullet"/>
      <w:lvlText w:val="※"/>
      <w:lvlJc w:val="left"/>
      <w:pPr>
        <w:tabs>
          <w:tab w:val="num" w:pos="1410"/>
        </w:tabs>
        <w:ind w:left="1410" w:hanging="360"/>
      </w:pPr>
      <w:rPr>
        <w:rFonts w:ascii="ＭＳ 明朝" w:eastAsia="ＭＳ 明朝" w:hAnsi="ＭＳ 明朝" w:cs="Times New Roman" w:hint="eastAsia"/>
      </w:rPr>
    </w:lvl>
    <w:lvl w:ilvl="2" w:tplc="FFFFFFFF" w:tentative="1">
      <w:start w:val="1"/>
      <w:numFmt w:val="bullet"/>
      <w:lvlText w:val=""/>
      <w:lvlJc w:val="left"/>
      <w:pPr>
        <w:tabs>
          <w:tab w:val="num" w:pos="1890"/>
        </w:tabs>
        <w:ind w:left="1890" w:hanging="420"/>
      </w:pPr>
      <w:rPr>
        <w:rFonts w:ascii="Wingdings" w:hAnsi="Wingdings" w:hint="default"/>
      </w:rPr>
    </w:lvl>
    <w:lvl w:ilvl="3" w:tplc="FFFFFFFF" w:tentative="1">
      <w:start w:val="1"/>
      <w:numFmt w:val="bullet"/>
      <w:lvlText w:val=""/>
      <w:lvlJc w:val="left"/>
      <w:pPr>
        <w:tabs>
          <w:tab w:val="num" w:pos="2310"/>
        </w:tabs>
        <w:ind w:left="2310" w:hanging="420"/>
      </w:pPr>
      <w:rPr>
        <w:rFonts w:ascii="Wingdings" w:hAnsi="Wingdings" w:hint="default"/>
      </w:rPr>
    </w:lvl>
    <w:lvl w:ilvl="4" w:tplc="FFFFFFFF" w:tentative="1">
      <w:start w:val="1"/>
      <w:numFmt w:val="bullet"/>
      <w:lvlText w:val=""/>
      <w:lvlJc w:val="left"/>
      <w:pPr>
        <w:tabs>
          <w:tab w:val="num" w:pos="2730"/>
        </w:tabs>
        <w:ind w:left="2730" w:hanging="420"/>
      </w:pPr>
      <w:rPr>
        <w:rFonts w:ascii="Wingdings" w:hAnsi="Wingdings" w:hint="default"/>
      </w:rPr>
    </w:lvl>
    <w:lvl w:ilvl="5" w:tplc="FFFFFFFF" w:tentative="1">
      <w:start w:val="1"/>
      <w:numFmt w:val="bullet"/>
      <w:lvlText w:val=""/>
      <w:lvlJc w:val="left"/>
      <w:pPr>
        <w:tabs>
          <w:tab w:val="num" w:pos="3150"/>
        </w:tabs>
        <w:ind w:left="3150" w:hanging="420"/>
      </w:pPr>
      <w:rPr>
        <w:rFonts w:ascii="Wingdings" w:hAnsi="Wingdings" w:hint="default"/>
      </w:rPr>
    </w:lvl>
    <w:lvl w:ilvl="6" w:tplc="FFFFFFFF" w:tentative="1">
      <w:start w:val="1"/>
      <w:numFmt w:val="bullet"/>
      <w:lvlText w:val=""/>
      <w:lvlJc w:val="left"/>
      <w:pPr>
        <w:tabs>
          <w:tab w:val="num" w:pos="3570"/>
        </w:tabs>
        <w:ind w:left="3570" w:hanging="420"/>
      </w:pPr>
      <w:rPr>
        <w:rFonts w:ascii="Wingdings" w:hAnsi="Wingdings" w:hint="default"/>
      </w:rPr>
    </w:lvl>
    <w:lvl w:ilvl="7" w:tplc="FFFFFFFF" w:tentative="1">
      <w:start w:val="1"/>
      <w:numFmt w:val="bullet"/>
      <w:lvlText w:val=""/>
      <w:lvlJc w:val="left"/>
      <w:pPr>
        <w:tabs>
          <w:tab w:val="num" w:pos="3990"/>
        </w:tabs>
        <w:ind w:left="3990" w:hanging="420"/>
      </w:pPr>
      <w:rPr>
        <w:rFonts w:ascii="Wingdings" w:hAnsi="Wingdings" w:hint="default"/>
      </w:rPr>
    </w:lvl>
    <w:lvl w:ilvl="8" w:tplc="FFFFFFFF"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7D8D67A4"/>
    <w:multiLevelType w:val="hybridMultilevel"/>
    <w:tmpl w:val="61E892AA"/>
    <w:lvl w:ilvl="0" w:tplc="67DCB9B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7C"/>
    <w:rsid w:val="00026F55"/>
    <w:rsid w:val="00050371"/>
    <w:rsid w:val="000810EF"/>
    <w:rsid w:val="00081275"/>
    <w:rsid w:val="000B352E"/>
    <w:rsid w:val="000C7DA6"/>
    <w:rsid w:val="0017145A"/>
    <w:rsid w:val="00183E9E"/>
    <w:rsid w:val="0018777C"/>
    <w:rsid w:val="001B5E0A"/>
    <w:rsid w:val="001C269C"/>
    <w:rsid w:val="002309FA"/>
    <w:rsid w:val="00282AEB"/>
    <w:rsid w:val="003509BE"/>
    <w:rsid w:val="0036448A"/>
    <w:rsid w:val="00377643"/>
    <w:rsid w:val="00380903"/>
    <w:rsid w:val="003924F2"/>
    <w:rsid w:val="003E0A90"/>
    <w:rsid w:val="003F625E"/>
    <w:rsid w:val="003F7032"/>
    <w:rsid w:val="00423155"/>
    <w:rsid w:val="0049276E"/>
    <w:rsid w:val="004A3596"/>
    <w:rsid w:val="004B4204"/>
    <w:rsid w:val="004C68E5"/>
    <w:rsid w:val="005659C4"/>
    <w:rsid w:val="005775DA"/>
    <w:rsid w:val="00577FC9"/>
    <w:rsid w:val="00581621"/>
    <w:rsid w:val="005A3FA7"/>
    <w:rsid w:val="005A433A"/>
    <w:rsid w:val="005A72F3"/>
    <w:rsid w:val="00624CF0"/>
    <w:rsid w:val="006359CA"/>
    <w:rsid w:val="00642DA7"/>
    <w:rsid w:val="00646B0C"/>
    <w:rsid w:val="006A761E"/>
    <w:rsid w:val="006E2AFC"/>
    <w:rsid w:val="006E2F87"/>
    <w:rsid w:val="007157BD"/>
    <w:rsid w:val="00745850"/>
    <w:rsid w:val="00762CAC"/>
    <w:rsid w:val="007B60FD"/>
    <w:rsid w:val="007F6965"/>
    <w:rsid w:val="007F69FA"/>
    <w:rsid w:val="008311DA"/>
    <w:rsid w:val="0085258C"/>
    <w:rsid w:val="00863CE1"/>
    <w:rsid w:val="00877356"/>
    <w:rsid w:val="008801A6"/>
    <w:rsid w:val="00950572"/>
    <w:rsid w:val="00982F1D"/>
    <w:rsid w:val="009C2D03"/>
    <w:rsid w:val="009D7B5A"/>
    <w:rsid w:val="009E0E71"/>
    <w:rsid w:val="009F70C8"/>
    <w:rsid w:val="00A24544"/>
    <w:rsid w:val="00A6629C"/>
    <w:rsid w:val="00A70DAA"/>
    <w:rsid w:val="00A839C9"/>
    <w:rsid w:val="00AC18B4"/>
    <w:rsid w:val="00AC2C8D"/>
    <w:rsid w:val="00B101FF"/>
    <w:rsid w:val="00B368F3"/>
    <w:rsid w:val="00B600FD"/>
    <w:rsid w:val="00B621D2"/>
    <w:rsid w:val="00B820A6"/>
    <w:rsid w:val="00BE5063"/>
    <w:rsid w:val="00C14B57"/>
    <w:rsid w:val="00C34B73"/>
    <w:rsid w:val="00C47045"/>
    <w:rsid w:val="00C92CCD"/>
    <w:rsid w:val="00CA4FED"/>
    <w:rsid w:val="00CB5396"/>
    <w:rsid w:val="00CC723A"/>
    <w:rsid w:val="00CF1667"/>
    <w:rsid w:val="00CF5B3C"/>
    <w:rsid w:val="00D56DDF"/>
    <w:rsid w:val="00D854B5"/>
    <w:rsid w:val="00DB5A7A"/>
    <w:rsid w:val="00E061F0"/>
    <w:rsid w:val="00EA3FE0"/>
    <w:rsid w:val="00F0285F"/>
    <w:rsid w:val="00F55D6B"/>
    <w:rsid w:val="00F608F0"/>
    <w:rsid w:val="00F65A30"/>
    <w:rsid w:val="00FA1BF3"/>
    <w:rsid w:val="00FA23B8"/>
    <w:rsid w:val="00FB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5E54B"/>
  <w15:docId w15:val="{4194B602-99EC-4D69-822D-ABE04D5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09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09BE"/>
    <w:rPr>
      <w:rFonts w:asciiTheme="majorHAnsi" w:eastAsiaTheme="majorEastAsia" w:hAnsiTheme="majorHAnsi" w:cstheme="majorBidi"/>
      <w:sz w:val="18"/>
      <w:szCs w:val="18"/>
    </w:rPr>
  </w:style>
  <w:style w:type="character" w:styleId="a6">
    <w:name w:val="Hyperlink"/>
    <w:basedOn w:val="a0"/>
    <w:uiPriority w:val="99"/>
    <w:unhideWhenUsed/>
    <w:rsid w:val="00050371"/>
    <w:rPr>
      <w:color w:val="0000FF" w:themeColor="hyperlink"/>
      <w:u w:val="single"/>
    </w:rPr>
  </w:style>
  <w:style w:type="paragraph" w:styleId="a7">
    <w:name w:val="Note Heading"/>
    <w:basedOn w:val="a"/>
    <w:next w:val="a"/>
    <w:link w:val="a8"/>
    <w:uiPriority w:val="99"/>
    <w:unhideWhenUsed/>
    <w:rsid w:val="009E0E71"/>
    <w:pPr>
      <w:jc w:val="center"/>
    </w:pPr>
    <w:rPr>
      <w:rFonts w:asciiTheme="minorEastAsia" w:hAnsiTheme="minorEastAsia"/>
      <w:szCs w:val="21"/>
    </w:rPr>
  </w:style>
  <w:style w:type="character" w:customStyle="1" w:styleId="a8">
    <w:name w:val="記 (文字)"/>
    <w:basedOn w:val="a0"/>
    <w:link w:val="a7"/>
    <w:uiPriority w:val="99"/>
    <w:rsid w:val="009E0E71"/>
    <w:rPr>
      <w:rFonts w:asciiTheme="minorEastAsia" w:hAnsiTheme="minorEastAsia"/>
      <w:szCs w:val="21"/>
    </w:rPr>
  </w:style>
  <w:style w:type="paragraph" w:styleId="a9">
    <w:name w:val="Closing"/>
    <w:basedOn w:val="a"/>
    <w:link w:val="aa"/>
    <w:uiPriority w:val="99"/>
    <w:unhideWhenUsed/>
    <w:rsid w:val="009E0E71"/>
    <w:pPr>
      <w:jc w:val="right"/>
    </w:pPr>
    <w:rPr>
      <w:rFonts w:asciiTheme="minorEastAsia" w:hAnsiTheme="minorEastAsia"/>
      <w:szCs w:val="21"/>
    </w:rPr>
  </w:style>
  <w:style w:type="character" w:customStyle="1" w:styleId="aa">
    <w:name w:val="結語 (文字)"/>
    <w:basedOn w:val="a0"/>
    <w:link w:val="a9"/>
    <w:uiPriority w:val="99"/>
    <w:rsid w:val="009E0E71"/>
    <w:rPr>
      <w:rFonts w:asciiTheme="minorEastAsia" w:hAnsiTheme="minorEastAsia"/>
      <w:szCs w:val="21"/>
    </w:rPr>
  </w:style>
  <w:style w:type="paragraph" w:styleId="ab">
    <w:name w:val="List Paragraph"/>
    <w:basedOn w:val="a"/>
    <w:uiPriority w:val="34"/>
    <w:qFormat/>
    <w:rsid w:val="00646B0C"/>
    <w:pPr>
      <w:ind w:leftChars="400" w:left="840"/>
    </w:pPr>
  </w:style>
  <w:style w:type="character" w:styleId="ac">
    <w:name w:val="annotation reference"/>
    <w:basedOn w:val="a0"/>
    <w:uiPriority w:val="99"/>
    <w:semiHidden/>
    <w:unhideWhenUsed/>
    <w:rsid w:val="009C2D03"/>
    <w:rPr>
      <w:sz w:val="18"/>
      <w:szCs w:val="18"/>
    </w:rPr>
  </w:style>
  <w:style w:type="paragraph" w:styleId="ad">
    <w:name w:val="annotation text"/>
    <w:basedOn w:val="a"/>
    <w:link w:val="ae"/>
    <w:uiPriority w:val="99"/>
    <w:semiHidden/>
    <w:unhideWhenUsed/>
    <w:rsid w:val="009C2D03"/>
    <w:pPr>
      <w:jc w:val="left"/>
    </w:pPr>
  </w:style>
  <w:style w:type="character" w:customStyle="1" w:styleId="ae">
    <w:name w:val="コメント文字列 (文字)"/>
    <w:basedOn w:val="a0"/>
    <w:link w:val="ad"/>
    <w:uiPriority w:val="99"/>
    <w:semiHidden/>
    <w:rsid w:val="009C2D03"/>
  </w:style>
  <w:style w:type="paragraph" w:styleId="af">
    <w:name w:val="annotation subject"/>
    <w:basedOn w:val="ad"/>
    <w:next w:val="ad"/>
    <w:link w:val="af0"/>
    <w:uiPriority w:val="99"/>
    <w:semiHidden/>
    <w:unhideWhenUsed/>
    <w:rsid w:val="009C2D03"/>
    <w:rPr>
      <w:b/>
      <w:bCs/>
    </w:rPr>
  </w:style>
  <w:style w:type="character" w:customStyle="1" w:styleId="af0">
    <w:name w:val="コメント内容 (文字)"/>
    <w:basedOn w:val="ae"/>
    <w:link w:val="af"/>
    <w:uiPriority w:val="99"/>
    <w:semiHidden/>
    <w:rsid w:val="009C2D03"/>
    <w:rPr>
      <w:b/>
      <w:bCs/>
    </w:rPr>
  </w:style>
  <w:style w:type="paragraph" w:styleId="af1">
    <w:name w:val="header"/>
    <w:basedOn w:val="a"/>
    <w:link w:val="af2"/>
    <w:uiPriority w:val="99"/>
    <w:unhideWhenUsed/>
    <w:rsid w:val="005A3FA7"/>
    <w:pPr>
      <w:tabs>
        <w:tab w:val="center" w:pos="4252"/>
        <w:tab w:val="right" w:pos="8504"/>
      </w:tabs>
      <w:snapToGrid w:val="0"/>
    </w:pPr>
  </w:style>
  <w:style w:type="character" w:customStyle="1" w:styleId="af2">
    <w:name w:val="ヘッダー (文字)"/>
    <w:basedOn w:val="a0"/>
    <w:link w:val="af1"/>
    <w:uiPriority w:val="99"/>
    <w:rsid w:val="005A3FA7"/>
  </w:style>
  <w:style w:type="paragraph" w:styleId="af3">
    <w:name w:val="footer"/>
    <w:basedOn w:val="a"/>
    <w:link w:val="af4"/>
    <w:uiPriority w:val="99"/>
    <w:unhideWhenUsed/>
    <w:rsid w:val="005A3FA7"/>
    <w:pPr>
      <w:tabs>
        <w:tab w:val="center" w:pos="4252"/>
        <w:tab w:val="right" w:pos="8504"/>
      </w:tabs>
      <w:snapToGrid w:val="0"/>
    </w:pPr>
  </w:style>
  <w:style w:type="character" w:customStyle="1" w:styleId="af4">
    <w:name w:val="フッター (文字)"/>
    <w:basedOn w:val="a0"/>
    <w:link w:val="af3"/>
    <w:uiPriority w:val="99"/>
    <w:rsid w:val="005A3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8449">
      <w:bodyDiv w:val="1"/>
      <w:marLeft w:val="0"/>
      <w:marRight w:val="0"/>
      <w:marTop w:val="0"/>
      <w:marBottom w:val="0"/>
      <w:divBdr>
        <w:top w:val="none" w:sz="0" w:space="0" w:color="auto"/>
        <w:left w:val="none" w:sz="0" w:space="0" w:color="auto"/>
        <w:bottom w:val="none" w:sz="0" w:space="0" w:color="auto"/>
        <w:right w:val="none" w:sz="0" w:space="0" w:color="auto"/>
      </w:divBdr>
    </w:div>
    <w:div w:id="280848219">
      <w:bodyDiv w:val="1"/>
      <w:marLeft w:val="0"/>
      <w:marRight w:val="0"/>
      <w:marTop w:val="0"/>
      <w:marBottom w:val="0"/>
      <w:divBdr>
        <w:top w:val="none" w:sz="0" w:space="0" w:color="auto"/>
        <w:left w:val="none" w:sz="0" w:space="0" w:color="auto"/>
        <w:bottom w:val="none" w:sz="0" w:space="0" w:color="auto"/>
        <w:right w:val="none" w:sz="0" w:space="0" w:color="auto"/>
      </w:divBdr>
    </w:div>
    <w:div w:id="15992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19EB-995B-49CF-98A7-7FFC5932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行政経営課</cp:lastModifiedBy>
  <cp:revision>10</cp:revision>
  <cp:lastPrinted>2021-07-16T01:37:00Z</cp:lastPrinted>
  <dcterms:created xsi:type="dcterms:W3CDTF">2023-05-23T00:06:00Z</dcterms:created>
  <dcterms:modified xsi:type="dcterms:W3CDTF">2023-09-13T10:19:00Z</dcterms:modified>
</cp:coreProperties>
</file>