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510" w:rsidRDefault="00B96ADA" w:rsidP="00B95510">
      <w:pPr>
        <w:rPr>
          <w:b/>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7216" behindDoc="1" locked="0" layoutInCell="1" allowOverlap="1">
                <wp:simplePos x="0" y="0"/>
                <wp:positionH relativeFrom="column">
                  <wp:posOffset>49530</wp:posOffset>
                </wp:positionH>
                <wp:positionV relativeFrom="paragraph">
                  <wp:posOffset>-379095</wp:posOffset>
                </wp:positionV>
                <wp:extent cx="1428750" cy="361950"/>
                <wp:effectExtent l="0" t="0" r="19050"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61950"/>
                        </a:xfrm>
                        <a:prstGeom prst="rect">
                          <a:avLst/>
                        </a:prstGeom>
                        <a:solidFill>
                          <a:srgbClr val="FFFFFF"/>
                        </a:solidFill>
                        <a:ln w="9525">
                          <a:solidFill>
                            <a:srgbClr val="000000"/>
                          </a:solidFill>
                          <a:miter lim="800000"/>
                          <a:headEnd/>
                          <a:tailEnd/>
                        </a:ln>
                      </wps:spPr>
                      <wps:txbx>
                        <w:txbxContent>
                          <w:p w:rsidR="00AE3E59" w:rsidRPr="00B96ADA" w:rsidRDefault="002275E7" w:rsidP="00B95510">
                            <w:pPr>
                              <w:jc w:val="distribute"/>
                              <w:rPr>
                                <w:sz w:val="22"/>
                              </w:rPr>
                            </w:pPr>
                            <w:r>
                              <w:rPr>
                                <w:rFonts w:hint="eastAsia"/>
                                <w:sz w:val="22"/>
                              </w:rPr>
                              <w:t xml:space="preserve">資料５－２　</w:t>
                            </w:r>
                            <w:r w:rsidR="00B96ADA" w:rsidRPr="00B96ADA">
                              <w:rPr>
                                <w:rFonts w:hint="eastAsia"/>
                                <w:sz w:val="22"/>
                              </w:rPr>
                              <w:t>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3.9pt;margin-top:-29.85pt;width:11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">
                <v:textbox>
                  <w:txbxContent>
                    <w:p w:rsidR="00AE3E59" w:rsidRPr="00B96ADA" w:rsidRDefault="002275E7" w:rsidP="00B95510">
                      <w:pPr>
                        <w:jc w:val="distribute"/>
                        <w:rPr>
                          <w:sz w:val="22"/>
                        </w:rPr>
                      </w:pPr>
                      <w:r>
                        <w:rPr>
                          <w:rFonts w:hint="eastAsia"/>
                          <w:sz w:val="22"/>
                        </w:rPr>
                        <w:t xml:space="preserve">資料５－２　</w:t>
                      </w:r>
                      <w:r w:rsidR="00B96ADA" w:rsidRPr="00B96ADA">
                        <w:rPr>
                          <w:rFonts w:hint="eastAsia"/>
                          <w:sz w:val="22"/>
                        </w:rPr>
                        <w:t>②</w:t>
                      </w:r>
                    </w:p>
                  </w:txbxContent>
                </v:textbox>
              </v:shape>
            </w:pict>
          </mc:Fallback>
        </mc:AlternateContent>
      </w:r>
    </w:p>
    <w:p w:rsidR="00B95510" w:rsidRDefault="00B95510" w:rsidP="00B95510">
      <w:pPr>
        <w:rPr>
          <w:sz w:val="22"/>
          <w:szCs w:val="24"/>
        </w:rPr>
      </w:pPr>
      <w:r w:rsidRPr="00B95510">
        <w:rPr>
          <w:rFonts w:hint="eastAsia"/>
          <w:sz w:val="28"/>
          <w:szCs w:val="24"/>
        </w:rPr>
        <w:t>計画</w:t>
      </w:r>
      <w:r w:rsidR="008971B2">
        <w:rPr>
          <w:rFonts w:hint="eastAsia"/>
          <w:sz w:val="28"/>
          <w:szCs w:val="24"/>
        </w:rPr>
        <w:t>（</w:t>
      </w:r>
      <w:r w:rsidRPr="00B95510">
        <w:rPr>
          <w:rFonts w:hint="eastAsia"/>
          <w:sz w:val="28"/>
          <w:szCs w:val="24"/>
        </w:rPr>
        <w:t>素案</w:t>
      </w:r>
      <w:r w:rsidR="008971B2">
        <w:rPr>
          <w:rFonts w:hint="eastAsia"/>
          <w:sz w:val="28"/>
          <w:szCs w:val="24"/>
        </w:rPr>
        <w:t>）</w:t>
      </w:r>
      <w:r w:rsidRPr="00B95510">
        <w:rPr>
          <w:rFonts w:hint="eastAsia"/>
          <w:sz w:val="28"/>
          <w:szCs w:val="24"/>
        </w:rPr>
        <w:t>からの変更点について</w:t>
      </w:r>
    </w:p>
    <w:p w:rsidR="00B95510" w:rsidRPr="00B95510" w:rsidRDefault="00B95510" w:rsidP="00B95510">
      <w:pPr>
        <w:rPr>
          <w:sz w:val="22"/>
          <w:szCs w:val="24"/>
        </w:rPr>
      </w:pPr>
    </w:p>
    <w:tbl>
      <w:tblPr>
        <w:tblStyle w:val="1"/>
        <w:tblW w:w="0" w:type="auto"/>
        <w:tblLook w:val="04A0" w:firstRow="1" w:lastRow="0" w:firstColumn="1" w:lastColumn="0" w:noHBand="0" w:noVBand="1"/>
      </w:tblPr>
      <w:tblGrid>
        <w:gridCol w:w="1951"/>
        <w:gridCol w:w="6095"/>
        <w:gridCol w:w="6830"/>
      </w:tblGrid>
      <w:tr w:rsidR="00B95510" w:rsidTr="007A40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95510" w:rsidRPr="00B95510" w:rsidRDefault="00B95510" w:rsidP="00B95510">
            <w:pPr>
              <w:ind w:rightChars="160" w:right="336"/>
              <w:jc w:val="center"/>
              <w:rPr>
                <w:rFonts w:asciiTheme="minorEastAsia" w:hAnsiTheme="minorEastAsia"/>
                <w:b w:val="0"/>
              </w:rPr>
            </w:pPr>
            <w:r w:rsidRPr="00B95510">
              <w:rPr>
                <w:rFonts w:asciiTheme="minorEastAsia" w:hAnsiTheme="minorEastAsia" w:hint="eastAsia"/>
                <w:b w:val="0"/>
              </w:rPr>
              <w:t>ページ数</w:t>
            </w:r>
          </w:p>
        </w:tc>
        <w:tc>
          <w:tcPr>
            <w:tcW w:w="6095" w:type="dxa"/>
            <w:vAlign w:val="center"/>
          </w:tcPr>
          <w:p w:rsidR="00B95510" w:rsidRPr="00B95510" w:rsidRDefault="00B95510" w:rsidP="00B95510">
            <w:pPr>
              <w:ind w:rightChars="160" w:right="336"/>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rPr>
            </w:pPr>
            <w:r>
              <w:rPr>
                <w:rFonts w:asciiTheme="minorEastAsia" w:hAnsiTheme="minorEastAsia" w:hint="eastAsia"/>
                <w:b w:val="0"/>
              </w:rPr>
              <w:t>計画素案からの変更点</w:t>
            </w:r>
          </w:p>
        </w:tc>
        <w:tc>
          <w:tcPr>
            <w:tcW w:w="6830" w:type="dxa"/>
            <w:vAlign w:val="center"/>
          </w:tcPr>
          <w:p w:rsidR="00B95510" w:rsidRPr="00B95510" w:rsidRDefault="00B95510" w:rsidP="00B95510">
            <w:pPr>
              <w:ind w:rightChars="160" w:right="336"/>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rPr>
            </w:pPr>
            <w:r>
              <w:rPr>
                <w:rFonts w:asciiTheme="minorEastAsia" w:hAnsiTheme="minorEastAsia" w:hint="eastAsia"/>
                <w:b w:val="0"/>
              </w:rPr>
              <w:t>説明</w:t>
            </w:r>
          </w:p>
        </w:tc>
      </w:tr>
      <w:tr w:rsidR="00B95510" w:rsidTr="007A4033">
        <w:tc>
          <w:tcPr>
            <w:cnfStyle w:val="001000000000" w:firstRow="0" w:lastRow="0" w:firstColumn="1" w:lastColumn="0" w:oddVBand="0" w:evenVBand="0" w:oddHBand="0" w:evenHBand="0" w:firstRowFirstColumn="0" w:firstRowLastColumn="0" w:lastRowFirstColumn="0" w:lastRowLastColumn="0"/>
            <w:tcW w:w="1951" w:type="dxa"/>
            <w:vAlign w:val="center"/>
          </w:tcPr>
          <w:p w:rsidR="00B95510" w:rsidRPr="00B95510" w:rsidRDefault="00B95510" w:rsidP="000A4384">
            <w:pPr>
              <w:ind w:rightChars="160" w:right="336"/>
              <w:jc w:val="center"/>
              <w:rPr>
                <w:rFonts w:asciiTheme="minorEastAsia" w:hAnsiTheme="minorEastAsia"/>
                <w:b w:val="0"/>
              </w:rPr>
            </w:pPr>
            <w:r>
              <w:rPr>
                <w:rFonts w:asciiTheme="minorEastAsia" w:hAnsiTheme="minorEastAsia" w:hint="eastAsia"/>
                <w:b w:val="0"/>
              </w:rPr>
              <w:t>４ページ</w:t>
            </w:r>
          </w:p>
        </w:tc>
        <w:tc>
          <w:tcPr>
            <w:tcW w:w="6095" w:type="dxa"/>
            <w:vAlign w:val="center"/>
          </w:tcPr>
          <w:p w:rsidR="00B95510" w:rsidRPr="00B95510" w:rsidRDefault="000A4384"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２段落目の、「また、長期総合計画～」の後に、「及び地域福祉計画」を追加し、「障害者計画・障害福祉計画・障害児久福計画と各計画の関係」の図を修正</w:t>
            </w:r>
          </w:p>
        </w:tc>
        <w:tc>
          <w:tcPr>
            <w:tcW w:w="6830" w:type="dxa"/>
            <w:vAlign w:val="center"/>
          </w:tcPr>
          <w:p w:rsidR="00B95510" w:rsidRPr="00B95510" w:rsidRDefault="000A4384"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0A4384">
              <w:rPr>
                <w:rFonts w:asciiTheme="minorEastAsia" w:hAnsiTheme="minorEastAsia" w:hint="eastAsia"/>
              </w:rPr>
              <w:t>平成30</w:t>
            </w:r>
            <w:r>
              <w:rPr>
                <w:rFonts w:asciiTheme="minorEastAsia" w:hAnsiTheme="minorEastAsia" w:hint="eastAsia"/>
              </w:rPr>
              <w:t>年４月の社会福祉法</w:t>
            </w:r>
            <w:r w:rsidRPr="000A4384">
              <w:rPr>
                <w:rFonts w:asciiTheme="minorEastAsia" w:hAnsiTheme="minorEastAsia" w:hint="eastAsia"/>
              </w:rPr>
              <w:t>の一</w:t>
            </w:r>
            <w:r>
              <w:rPr>
                <w:rFonts w:asciiTheme="minorEastAsia" w:hAnsiTheme="minorEastAsia" w:hint="eastAsia"/>
              </w:rPr>
              <w:t>部改正により</w:t>
            </w:r>
            <w:r w:rsidRPr="000A4384">
              <w:rPr>
                <w:rFonts w:asciiTheme="minorEastAsia" w:hAnsiTheme="minorEastAsia" w:hint="eastAsia"/>
              </w:rPr>
              <w:t>、</w:t>
            </w:r>
            <w:r>
              <w:rPr>
                <w:rFonts w:asciiTheme="minorEastAsia" w:hAnsiTheme="minorEastAsia" w:hint="eastAsia"/>
              </w:rPr>
              <w:t>地域福祉計画が、</w:t>
            </w:r>
            <w:r w:rsidRPr="000A4384">
              <w:rPr>
                <w:rFonts w:asciiTheme="minorEastAsia" w:hAnsiTheme="minorEastAsia" w:hint="eastAsia"/>
              </w:rPr>
              <w:t>「地域における高齢者の福祉、障害者の福祉、児童の福祉その他の福祉の各分野における共通的な事項」を記載</w:t>
            </w:r>
            <w:r>
              <w:rPr>
                <w:rFonts w:asciiTheme="minorEastAsia" w:hAnsiTheme="minorEastAsia" w:hint="eastAsia"/>
              </w:rPr>
              <w:t>する、いわゆる「上位計画」として位置付けられていたことから、記載を変更しました</w:t>
            </w:r>
            <w:r w:rsidRPr="000A4384">
              <w:rPr>
                <w:rFonts w:asciiTheme="minorEastAsia" w:hAnsiTheme="minorEastAsia" w:hint="eastAsia"/>
              </w:rPr>
              <w:t>。</w:t>
            </w:r>
          </w:p>
        </w:tc>
      </w:tr>
      <w:tr w:rsidR="00B95510" w:rsidTr="007A4033">
        <w:tc>
          <w:tcPr>
            <w:cnfStyle w:val="001000000000" w:firstRow="0" w:lastRow="0" w:firstColumn="1" w:lastColumn="0" w:oddVBand="0" w:evenVBand="0" w:oddHBand="0" w:evenHBand="0" w:firstRowFirstColumn="0" w:firstRowLastColumn="0" w:lastRowFirstColumn="0" w:lastRowLastColumn="0"/>
            <w:tcW w:w="1951" w:type="dxa"/>
            <w:vAlign w:val="center"/>
          </w:tcPr>
          <w:p w:rsidR="00B95510" w:rsidRPr="00B95510" w:rsidRDefault="000A4384" w:rsidP="000A4384">
            <w:pPr>
              <w:ind w:rightChars="160" w:right="336"/>
              <w:jc w:val="center"/>
              <w:rPr>
                <w:rFonts w:asciiTheme="minorEastAsia" w:hAnsiTheme="minorEastAsia"/>
                <w:b w:val="0"/>
              </w:rPr>
            </w:pPr>
            <w:r>
              <w:rPr>
                <w:rFonts w:asciiTheme="minorEastAsia" w:hAnsiTheme="minorEastAsia" w:hint="eastAsia"/>
                <w:b w:val="0"/>
              </w:rPr>
              <w:t>３５ページ</w:t>
            </w:r>
          </w:p>
        </w:tc>
        <w:tc>
          <w:tcPr>
            <w:tcW w:w="6095" w:type="dxa"/>
            <w:vAlign w:val="center"/>
          </w:tcPr>
          <w:p w:rsidR="00B95510" w:rsidRPr="00B95510" w:rsidRDefault="000A4384"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「障害者権利条約」及び「障害者差別解消法に係る合理的配慮」についてコラムとして追加。</w:t>
            </w:r>
          </w:p>
        </w:tc>
        <w:tc>
          <w:tcPr>
            <w:tcW w:w="6830" w:type="dxa"/>
            <w:vAlign w:val="center"/>
          </w:tcPr>
          <w:p w:rsidR="00B95510" w:rsidRPr="00B95510" w:rsidRDefault="00FD6B48"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パブリックコメントにおいて記載を求めるご意見があり、また、同内容の周知を図るため</w:t>
            </w:r>
            <w:r w:rsidR="000A4384">
              <w:rPr>
                <w:rFonts w:asciiTheme="minorEastAsia" w:hAnsiTheme="minorEastAsia" w:hint="eastAsia"/>
              </w:rPr>
              <w:t>追加しました。</w:t>
            </w:r>
          </w:p>
        </w:tc>
      </w:tr>
      <w:tr w:rsidR="00B95510" w:rsidTr="007A4033">
        <w:tc>
          <w:tcPr>
            <w:cnfStyle w:val="001000000000" w:firstRow="0" w:lastRow="0" w:firstColumn="1" w:lastColumn="0" w:oddVBand="0" w:evenVBand="0" w:oddHBand="0" w:evenHBand="0" w:firstRowFirstColumn="0" w:firstRowLastColumn="0" w:lastRowFirstColumn="0" w:lastRowLastColumn="0"/>
            <w:tcW w:w="1951" w:type="dxa"/>
            <w:vAlign w:val="center"/>
          </w:tcPr>
          <w:p w:rsidR="00B95510" w:rsidRPr="00B95510" w:rsidRDefault="00BD5174" w:rsidP="000A4384">
            <w:pPr>
              <w:ind w:rightChars="160" w:right="336"/>
              <w:jc w:val="center"/>
              <w:rPr>
                <w:rFonts w:asciiTheme="minorEastAsia" w:hAnsiTheme="minorEastAsia"/>
                <w:b w:val="0"/>
              </w:rPr>
            </w:pPr>
            <w:r>
              <w:rPr>
                <w:rFonts w:asciiTheme="minorEastAsia" w:hAnsiTheme="minorEastAsia" w:hint="eastAsia"/>
                <w:b w:val="0"/>
              </w:rPr>
              <w:t>３９ページ</w:t>
            </w:r>
          </w:p>
        </w:tc>
        <w:tc>
          <w:tcPr>
            <w:tcW w:w="6095" w:type="dxa"/>
            <w:vAlign w:val="center"/>
          </w:tcPr>
          <w:p w:rsidR="00B95510" w:rsidRPr="00B95510" w:rsidRDefault="00BB4001"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w:t>
            </w:r>
            <w:r w:rsidR="00BD5174" w:rsidRPr="00BD5174">
              <w:rPr>
                <w:rFonts w:asciiTheme="minorEastAsia" w:hAnsiTheme="minorEastAsia" w:hint="eastAsia"/>
              </w:rPr>
              <w:t>（４）高齢者への介護保険サービスの充実と介護予防の推進</w:t>
            </w:r>
            <w:r>
              <w:rPr>
                <w:rFonts w:asciiTheme="minorEastAsia" w:hAnsiTheme="minorEastAsia" w:hint="eastAsia"/>
              </w:rPr>
              <w:t>」</w:t>
            </w:r>
            <w:r w:rsidR="00BD5174">
              <w:rPr>
                <w:rFonts w:asciiTheme="minorEastAsia" w:hAnsiTheme="minorEastAsia" w:hint="eastAsia"/>
              </w:rPr>
              <w:t>の最後の段落について、「</w:t>
            </w:r>
            <w:r w:rsidR="00BD5174" w:rsidRPr="00BD5174">
              <w:rPr>
                <w:rFonts w:asciiTheme="minorEastAsia" w:hAnsiTheme="minorEastAsia" w:hint="eastAsia"/>
              </w:rPr>
              <w:t>６５歳になったことにより障害福祉サービスから介護保険サービスへ移行するサービス利用者に対しては、移行による不安感を持つことがないよう、丁寧な情報提供を行っていきます。</w:t>
            </w:r>
            <w:r w:rsidR="00BD5174">
              <w:rPr>
                <w:rFonts w:asciiTheme="minorEastAsia" w:hAnsiTheme="minorEastAsia" w:hint="eastAsia"/>
              </w:rPr>
              <w:t>」を「</w:t>
            </w:r>
            <w:r w:rsidR="00BD5174" w:rsidRPr="00BD5174">
              <w:rPr>
                <w:rFonts w:asciiTheme="minorEastAsia" w:hAnsiTheme="minorEastAsia" w:hint="eastAsia"/>
              </w:rPr>
              <w:t>６５歳になったことにより障害福祉サービスから介護保険サービスへ移行するサービス利用者に対しては、必要なサービス提供に向け、事前のご案内など、丁寧な情報提供を行っていきます。</w:t>
            </w:r>
            <w:r w:rsidR="00BD5174">
              <w:rPr>
                <w:rFonts w:asciiTheme="minorEastAsia" w:hAnsiTheme="minorEastAsia" w:hint="eastAsia"/>
              </w:rPr>
              <w:t>」に修正。</w:t>
            </w:r>
          </w:p>
        </w:tc>
        <w:tc>
          <w:tcPr>
            <w:tcW w:w="6830" w:type="dxa"/>
            <w:vAlign w:val="center"/>
          </w:tcPr>
          <w:p w:rsidR="00B95510" w:rsidRPr="00B95510" w:rsidRDefault="00BD5174"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パブリックコメントにおいて</w:t>
            </w:r>
            <w:r w:rsidR="00201510">
              <w:rPr>
                <w:rFonts w:asciiTheme="minorEastAsia" w:hAnsiTheme="minorEastAsia" w:hint="eastAsia"/>
              </w:rPr>
              <w:t>、</w:t>
            </w:r>
            <w:r>
              <w:rPr>
                <w:rFonts w:asciiTheme="minorEastAsia" w:hAnsiTheme="minorEastAsia" w:hint="eastAsia"/>
              </w:rPr>
              <w:t>より具体的な記載を求めるご意見があったため、表現を若干修正しました。</w:t>
            </w:r>
          </w:p>
        </w:tc>
      </w:tr>
      <w:tr w:rsidR="009B7909" w:rsidTr="007A4033">
        <w:tc>
          <w:tcPr>
            <w:cnfStyle w:val="001000000000" w:firstRow="0" w:lastRow="0" w:firstColumn="1" w:lastColumn="0" w:oddVBand="0" w:evenVBand="0" w:oddHBand="0" w:evenHBand="0" w:firstRowFirstColumn="0" w:firstRowLastColumn="0" w:lastRowFirstColumn="0" w:lastRowLastColumn="0"/>
            <w:tcW w:w="1951" w:type="dxa"/>
            <w:vAlign w:val="center"/>
          </w:tcPr>
          <w:p w:rsidR="009B7909" w:rsidRPr="005534A9" w:rsidRDefault="009B7909" w:rsidP="000A4384">
            <w:pPr>
              <w:ind w:rightChars="160" w:right="336"/>
              <w:jc w:val="center"/>
              <w:rPr>
                <w:rFonts w:asciiTheme="minorEastAsia" w:hAnsiTheme="minorEastAsia"/>
                <w:b w:val="0"/>
              </w:rPr>
            </w:pPr>
            <w:r w:rsidRPr="005534A9">
              <w:rPr>
                <w:rFonts w:asciiTheme="minorEastAsia" w:hAnsiTheme="minorEastAsia" w:hint="eastAsia"/>
                <w:b w:val="0"/>
              </w:rPr>
              <w:t>４４ページ</w:t>
            </w:r>
          </w:p>
        </w:tc>
        <w:tc>
          <w:tcPr>
            <w:tcW w:w="6095" w:type="dxa"/>
            <w:vAlign w:val="center"/>
          </w:tcPr>
          <w:p w:rsidR="009B7909" w:rsidRDefault="005534A9"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5534A9">
              <w:rPr>
                <w:rFonts w:asciiTheme="minorEastAsia" w:hAnsiTheme="minorEastAsia" w:hint="eastAsia"/>
              </w:rPr>
              <w:t>「（４）高齢者への介護保険サービスの充実と介護予防の推進」</w:t>
            </w:r>
            <w:r>
              <w:rPr>
                <w:rFonts w:asciiTheme="minorEastAsia" w:hAnsiTheme="minorEastAsia" w:hint="eastAsia"/>
              </w:rPr>
              <w:t>の表中、「①</w:t>
            </w:r>
            <w:r w:rsidRPr="005534A9">
              <w:rPr>
                <w:rFonts w:asciiTheme="minorEastAsia" w:hAnsiTheme="minorEastAsia" w:hint="eastAsia"/>
              </w:rPr>
              <w:t>支援シートによる小学校・特別支援学校との情報共有</w:t>
            </w:r>
            <w:r>
              <w:rPr>
                <w:rFonts w:asciiTheme="minorEastAsia" w:hAnsiTheme="minorEastAsia" w:hint="eastAsia"/>
              </w:rPr>
              <w:t>」の担当課欄から学務課を削除し、「⑤</w:t>
            </w:r>
            <w:r w:rsidRPr="005534A9">
              <w:rPr>
                <w:rFonts w:asciiTheme="minorEastAsia" w:hAnsiTheme="minorEastAsia" w:hint="eastAsia"/>
              </w:rPr>
              <w:t>都立学校に通学する児童の副籍学校との交流事業</w:t>
            </w:r>
            <w:r>
              <w:rPr>
                <w:rFonts w:asciiTheme="minorEastAsia" w:hAnsiTheme="minorEastAsia" w:hint="eastAsia"/>
              </w:rPr>
              <w:t>」の担当課欄に学</w:t>
            </w:r>
            <w:r>
              <w:rPr>
                <w:rFonts w:asciiTheme="minorEastAsia" w:hAnsiTheme="minorEastAsia" w:hint="eastAsia"/>
              </w:rPr>
              <w:lastRenderedPageBreak/>
              <w:t>務課を追加。</w:t>
            </w:r>
          </w:p>
        </w:tc>
        <w:tc>
          <w:tcPr>
            <w:tcW w:w="6830" w:type="dxa"/>
            <w:vAlign w:val="center"/>
          </w:tcPr>
          <w:p w:rsidR="009B7909" w:rsidRDefault="008971B2"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lastRenderedPageBreak/>
              <w:t>該当課より指摘があったため修正しました。</w:t>
            </w:r>
          </w:p>
        </w:tc>
      </w:tr>
      <w:tr w:rsidR="00B95510" w:rsidTr="007A4033">
        <w:tc>
          <w:tcPr>
            <w:cnfStyle w:val="001000000000" w:firstRow="0" w:lastRow="0" w:firstColumn="1" w:lastColumn="0" w:oddVBand="0" w:evenVBand="0" w:oddHBand="0" w:evenHBand="0" w:firstRowFirstColumn="0" w:firstRowLastColumn="0" w:lastRowFirstColumn="0" w:lastRowLastColumn="0"/>
            <w:tcW w:w="1951" w:type="dxa"/>
            <w:vAlign w:val="center"/>
          </w:tcPr>
          <w:p w:rsidR="00B95510" w:rsidRPr="00B95510" w:rsidRDefault="00BD5174" w:rsidP="000A4384">
            <w:pPr>
              <w:ind w:rightChars="160" w:right="336"/>
              <w:jc w:val="center"/>
              <w:rPr>
                <w:rFonts w:asciiTheme="minorEastAsia" w:hAnsiTheme="minorEastAsia"/>
                <w:b w:val="0"/>
              </w:rPr>
            </w:pPr>
            <w:r>
              <w:rPr>
                <w:rFonts w:asciiTheme="minorEastAsia" w:hAnsiTheme="minorEastAsia" w:hint="eastAsia"/>
                <w:b w:val="0"/>
              </w:rPr>
              <w:t>５１ページ</w:t>
            </w:r>
          </w:p>
        </w:tc>
        <w:tc>
          <w:tcPr>
            <w:tcW w:w="6095" w:type="dxa"/>
            <w:vAlign w:val="center"/>
          </w:tcPr>
          <w:p w:rsidR="00B95510" w:rsidRPr="00B95510" w:rsidRDefault="00BD5174"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ヘルプマーク・ヘルプカードについてコラムとして追加。</w:t>
            </w:r>
          </w:p>
        </w:tc>
        <w:tc>
          <w:tcPr>
            <w:tcW w:w="6830" w:type="dxa"/>
            <w:vAlign w:val="center"/>
          </w:tcPr>
          <w:p w:rsidR="00B95510" w:rsidRPr="00B95510" w:rsidRDefault="00FD6B48"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同内容の周知を図る</w:t>
            </w:r>
            <w:r w:rsidR="00BD5174">
              <w:rPr>
                <w:rFonts w:asciiTheme="minorEastAsia" w:hAnsiTheme="minorEastAsia" w:hint="eastAsia"/>
              </w:rPr>
              <w:t>ため追加しました。</w:t>
            </w:r>
          </w:p>
        </w:tc>
      </w:tr>
      <w:tr w:rsidR="00B95510" w:rsidTr="007A4033">
        <w:tc>
          <w:tcPr>
            <w:cnfStyle w:val="001000000000" w:firstRow="0" w:lastRow="0" w:firstColumn="1" w:lastColumn="0" w:oddVBand="0" w:evenVBand="0" w:oddHBand="0" w:evenHBand="0" w:firstRowFirstColumn="0" w:firstRowLastColumn="0" w:lastRowFirstColumn="0" w:lastRowLastColumn="0"/>
            <w:tcW w:w="1951" w:type="dxa"/>
            <w:vAlign w:val="center"/>
          </w:tcPr>
          <w:p w:rsidR="00B95510" w:rsidRPr="00B95510" w:rsidRDefault="00BD5174" w:rsidP="000A4384">
            <w:pPr>
              <w:ind w:rightChars="160" w:right="336"/>
              <w:jc w:val="center"/>
              <w:rPr>
                <w:rFonts w:asciiTheme="minorEastAsia" w:hAnsiTheme="minorEastAsia"/>
                <w:b w:val="0"/>
              </w:rPr>
            </w:pPr>
            <w:r>
              <w:rPr>
                <w:rFonts w:asciiTheme="minorEastAsia" w:hAnsiTheme="minorEastAsia" w:hint="eastAsia"/>
                <w:b w:val="0"/>
              </w:rPr>
              <w:t>５４ページ</w:t>
            </w:r>
          </w:p>
        </w:tc>
        <w:tc>
          <w:tcPr>
            <w:tcW w:w="6095" w:type="dxa"/>
            <w:vAlign w:val="center"/>
          </w:tcPr>
          <w:p w:rsidR="00B95510" w:rsidRPr="00B95510" w:rsidRDefault="00BD5174"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いのちかがやけ作品展についてコラムとして追加。</w:t>
            </w:r>
          </w:p>
        </w:tc>
        <w:tc>
          <w:tcPr>
            <w:tcW w:w="6830" w:type="dxa"/>
            <w:vAlign w:val="center"/>
          </w:tcPr>
          <w:p w:rsidR="00B95510" w:rsidRPr="000A4384" w:rsidRDefault="00BB4001"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社会福祉協議会が主催する同展について、障害のある人に対する理解の周知・啓発を主旨として追加しました。</w:t>
            </w:r>
          </w:p>
        </w:tc>
      </w:tr>
      <w:tr w:rsidR="006A6DF9" w:rsidRPr="00E870B2" w:rsidTr="00E870B2">
        <w:tc>
          <w:tcPr>
            <w:cnfStyle w:val="001000000000" w:firstRow="0" w:lastRow="0" w:firstColumn="1" w:lastColumn="0" w:oddVBand="0" w:evenVBand="0" w:oddHBand="0" w:evenHBand="0" w:firstRowFirstColumn="0" w:firstRowLastColumn="0" w:lastRowFirstColumn="0" w:lastRowLastColumn="0"/>
            <w:tcW w:w="1951" w:type="dxa"/>
            <w:vAlign w:val="center"/>
          </w:tcPr>
          <w:p w:rsidR="006A6DF9" w:rsidRPr="006A6DF9" w:rsidRDefault="006A6DF9" w:rsidP="000A4384">
            <w:pPr>
              <w:ind w:rightChars="160" w:right="336"/>
              <w:jc w:val="center"/>
              <w:rPr>
                <w:rFonts w:asciiTheme="minorEastAsia" w:hAnsiTheme="minorEastAsia"/>
                <w:b w:val="0"/>
              </w:rPr>
            </w:pPr>
            <w:r w:rsidRPr="006A6DF9">
              <w:rPr>
                <w:rFonts w:asciiTheme="minorEastAsia" w:hAnsiTheme="minorEastAsia" w:hint="eastAsia"/>
                <w:b w:val="0"/>
              </w:rPr>
              <w:t>５８ページ</w:t>
            </w:r>
          </w:p>
          <w:p w:rsidR="006A6DF9" w:rsidRDefault="006A6DF9" w:rsidP="000A4384">
            <w:pPr>
              <w:ind w:rightChars="160" w:right="336"/>
              <w:jc w:val="center"/>
              <w:rPr>
                <w:rFonts w:asciiTheme="minorEastAsia" w:hAnsiTheme="minorEastAsia" w:hint="eastAsia"/>
              </w:rPr>
            </w:pPr>
            <w:r w:rsidRPr="006A6DF9">
              <w:rPr>
                <w:rFonts w:asciiTheme="minorEastAsia" w:hAnsiTheme="minorEastAsia" w:hint="eastAsia"/>
                <w:b w:val="0"/>
              </w:rPr>
              <w:t>５９ページ</w:t>
            </w:r>
          </w:p>
        </w:tc>
        <w:tc>
          <w:tcPr>
            <w:tcW w:w="6095" w:type="dxa"/>
            <w:vAlign w:val="center"/>
          </w:tcPr>
          <w:p w:rsidR="006A6DF9" w:rsidRDefault="006A6DF9"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hint="eastAsia"/>
              </w:rPr>
            </w:pPr>
            <w:r>
              <w:rPr>
                <w:rFonts w:asciiTheme="minorEastAsia" w:hAnsiTheme="minorEastAsia" w:hint="eastAsia"/>
              </w:rPr>
              <w:t>５８ページ「</w:t>
            </w:r>
            <w:r w:rsidRPr="006A6DF9">
              <w:rPr>
                <w:rFonts w:asciiTheme="minorEastAsia" w:hAnsiTheme="minorEastAsia" w:hint="eastAsia"/>
              </w:rPr>
              <w:t>（２）精神障害にも対応した地域包括ケアシステムの構築</w:t>
            </w:r>
            <w:r>
              <w:rPr>
                <w:rFonts w:asciiTheme="minorEastAsia" w:hAnsiTheme="minorEastAsia" w:hint="eastAsia"/>
              </w:rPr>
              <w:t>」中の、「</w:t>
            </w:r>
            <w:r w:rsidRPr="006A6DF9">
              <w:rPr>
                <w:rFonts w:asciiTheme="minorEastAsia" w:hAnsiTheme="minorEastAsia" w:hint="eastAsia"/>
              </w:rPr>
              <w:t>また、重層的な連携による支援体制を構築するために必要となる活動指標を設定します。</w:t>
            </w:r>
            <w:r>
              <w:rPr>
                <w:rFonts w:asciiTheme="minorEastAsia" w:hAnsiTheme="minorEastAsia" w:hint="eastAsia"/>
              </w:rPr>
              <w:t>」を、「</w:t>
            </w:r>
            <w:r w:rsidRPr="006A6DF9">
              <w:rPr>
                <w:rFonts w:asciiTheme="minorEastAsia" w:hAnsiTheme="minorEastAsia" w:hint="eastAsia"/>
              </w:rPr>
              <w:t>また、重層的な連携による支援体制を構築するために必要となる活動指標及び東京都の示す令和５年度末の長期入院患者の地域生活への移行に伴う地域の精神保健医療福祉体制の基盤整備量を設定します。</w:t>
            </w:r>
            <w:r>
              <w:rPr>
                <w:rFonts w:asciiTheme="minorEastAsia" w:hAnsiTheme="minorEastAsia" w:hint="eastAsia"/>
              </w:rPr>
              <w:t>」に修正し、５９ページの末尾に、「</w:t>
            </w:r>
            <w:r w:rsidRPr="006A6DF9">
              <w:rPr>
                <w:rFonts w:asciiTheme="minorEastAsia" w:hAnsiTheme="minorEastAsia" w:hint="eastAsia"/>
              </w:rPr>
              <w:t>地域の精神保健医療福祉体制の基盤整備量</w:t>
            </w:r>
            <w:r>
              <w:rPr>
                <w:rFonts w:asciiTheme="minorEastAsia" w:hAnsiTheme="minorEastAsia" w:hint="eastAsia"/>
              </w:rPr>
              <w:t>」として表を追加。</w:t>
            </w:r>
          </w:p>
        </w:tc>
        <w:tc>
          <w:tcPr>
            <w:tcW w:w="6830" w:type="dxa"/>
          </w:tcPr>
          <w:p w:rsidR="00E870B2" w:rsidRPr="00E870B2" w:rsidRDefault="00E870B2" w:rsidP="00E870B2">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hint="eastAsia"/>
              </w:rPr>
            </w:pPr>
            <w:r>
              <w:rPr>
                <w:rFonts w:asciiTheme="minorEastAsia" w:hAnsiTheme="minorEastAsia" w:hint="eastAsia"/>
              </w:rPr>
              <w:t>国の基本指針</w:t>
            </w:r>
            <w:r w:rsidRPr="00E870B2">
              <w:rPr>
                <w:rFonts w:asciiTheme="minorEastAsia" w:hAnsiTheme="minorEastAsia" w:hint="eastAsia"/>
              </w:rPr>
              <w:t>により、</w:t>
            </w:r>
            <w:r>
              <w:rPr>
                <w:rFonts w:asciiTheme="minorEastAsia" w:hAnsiTheme="minorEastAsia" w:hint="eastAsia"/>
              </w:rPr>
              <w:t>東京</w:t>
            </w:r>
            <w:r w:rsidRPr="00E870B2">
              <w:rPr>
                <w:rFonts w:asciiTheme="minorEastAsia" w:hAnsiTheme="minorEastAsia" w:hint="eastAsia"/>
              </w:rPr>
              <w:t>都が算出する令和５年度末の長期入院患者の地域生活への移行に伴う地域の精神保</w:t>
            </w:r>
            <w:r>
              <w:rPr>
                <w:rFonts w:asciiTheme="minorEastAsia" w:hAnsiTheme="minorEastAsia" w:hint="eastAsia"/>
              </w:rPr>
              <w:t>健医療福祉体制の基盤整備量（利用者数）</w:t>
            </w:r>
            <w:r w:rsidRPr="00E870B2">
              <w:rPr>
                <w:rFonts w:asciiTheme="minorEastAsia" w:hAnsiTheme="minorEastAsia" w:hint="eastAsia"/>
              </w:rPr>
              <w:t>を勘案しながら、地域の実情を踏まえて、各区市町</w:t>
            </w:r>
            <w:r>
              <w:rPr>
                <w:rFonts w:asciiTheme="minorEastAsia" w:hAnsiTheme="minorEastAsia" w:hint="eastAsia"/>
              </w:rPr>
              <w:t>村において基盤整備量を定めることとされており、令和３年１月２６日付で東京都より同基盤整備量の通知があったことから、これを追記するものです。人数につきましては、東京都より通知のあった人数をそのまま記載してい</w:t>
            </w:r>
            <w:bookmarkStart w:id="0" w:name="_GoBack"/>
            <w:bookmarkEnd w:id="0"/>
            <w:r>
              <w:rPr>
                <w:rFonts w:asciiTheme="minorEastAsia" w:hAnsiTheme="minorEastAsia" w:hint="eastAsia"/>
              </w:rPr>
              <w:t>ます。</w:t>
            </w:r>
          </w:p>
        </w:tc>
      </w:tr>
      <w:tr w:rsidR="00F42CAC" w:rsidRPr="00567EBE" w:rsidTr="007A4033">
        <w:tc>
          <w:tcPr>
            <w:cnfStyle w:val="001000000000" w:firstRow="0" w:lastRow="0" w:firstColumn="1" w:lastColumn="0" w:oddVBand="0" w:evenVBand="0" w:oddHBand="0" w:evenHBand="0" w:firstRowFirstColumn="0" w:firstRowLastColumn="0" w:lastRowFirstColumn="0" w:lastRowLastColumn="0"/>
            <w:tcW w:w="1951" w:type="dxa"/>
            <w:vAlign w:val="center"/>
          </w:tcPr>
          <w:p w:rsidR="00F42CAC" w:rsidRPr="00F42CAC" w:rsidRDefault="00F42CAC" w:rsidP="000A4384">
            <w:pPr>
              <w:ind w:rightChars="160" w:right="336"/>
              <w:jc w:val="center"/>
              <w:rPr>
                <w:rFonts w:asciiTheme="minorEastAsia" w:hAnsiTheme="minorEastAsia"/>
                <w:b w:val="0"/>
              </w:rPr>
            </w:pPr>
            <w:r w:rsidRPr="00F42CAC">
              <w:rPr>
                <w:rFonts w:asciiTheme="minorEastAsia" w:hAnsiTheme="minorEastAsia" w:hint="eastAsia"/>
                <w:b w:val="0"/>
              </w:rPr>
              <w:t>６１ページ</w:t>
            </w:r>
          </w:p>
        </w:tc>
        <w:tc>
          <w:tcPr>
            <w:tcW w:w="6095" w:type="dxa"/>
            <w:vAlign w:val="center"/>
          </w:tcPr>
          <w:p w:rsidR="00F42CAC" w:rsidRDefault="00F42CAC"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w:t>
            </w:r>
            <w:r w:rsidRPr="00F42CAC">
              <w:rPr>
                <w:rFonts w:asciiTheme="minorEastAsia" w:hAnsiTheme="minorEastAsia" w:hint="eastAsia"/>
              </w:rPr>
              <w:t>（６）障害福祉サービス等の質を向上させるための取組に係る体制の構築</w:t>
            </w:r>
            <w:r>
              <w:rPr>
                <w:rFonts w:asciiTheme="minorEastAsia" w:hAnsiTheme="minorEastAsia" w:hint="eastAsia"/>
              </w:rPr>
              <w:t>」の末尾に、「</w:t>
            </w:r>
            <w:r w:rsidRPr="00F42CAC">
              <w:rPr>
                <w:rFonts w:asciiTheme="minorEastAsia" w:hAnsiTheme="minorEastAsia" w:hint="eastAsia"/>
              </w:rPr>
              <w:t>また、東京都が実施する障害福祉サービス等に係る研修その他の研修への市職員の参加人数の見込みを活動指標として設定します。</w:t>
            </w:r>
            <w:r>
              <w:rPr>
                <w:rFonts w:asciiTheme="minorEastAsia" w:hAnsiTheme="minorEastAsia" w:hint="eastAsia"/>
              </w:rPr>
              <w:t>」の一文及び「</w:t>
            </w:r>
            <w:r w:rsidRPr="00F42CAC">
              <w:rPr>
                <w:rFonts w:asciiTheme="minorEastAsia" w:hAnsiTheme="minorEastAsia" w:hint="eastAsia"/>
              </w:rPr>
              <w:t>障害福祉サービス等に係る各種研修の活用</w:t>
            </w:r>
            <w:r>
              <w:rPr>
                <w:rFonts w:asciiTheme="minorEastAsia" w:hAnsiTheme="minorEastAsia" w:hint="eastAsia"/>
              </w:rPr>
              <w:t>」として活動指標の表を追加。</w:t>
            </w:r>
          </w:p>
        </w:tc>
        <w:tc>
          <w:tcPr>
            <w:tcW w:w="6830" w:type="dxa"/>
            <w:vAlign w:val="center"/>
          </w:tcPr>
          <w:p w:rsidR="00F42CAC" w:rsidRDefault="00567EBE" w:rsidP="00567EBE">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令和２年12月17日に東京都と</w:t>
            </w:r>
            <w:r w:rsidR="00424B96">
              <w:rPr>
                <w:rFonts w:asciiTheme="minorEastAsia" w:hAnsiTheme="minorEastAsia" w:hint="eastAsia"/>
              </w:rPr>
              <w:t>市</w:t>
            </w:r>
            <w:r>
              <w:rPr>
                <w:rFonts w:asciiTheme="minorEastAsia" w:hAnsiTheme="minorEastAsia" w:hint="eastAsia"/>
              </w:rPr>
              <w:t>の間で実施された「</w:t>
            </w:r>
            <w:r w:rsidRPr="00567EBE">
              <w:rPr>
                <w:rFonts w:asciiTheme="minorEastAsia" w:hAnsiTheme="minorEastAsia" w:hint="eastAsia"/>
              </w:rPr>
              <w:t>第６期障害福祉計画・第２期障害児福祉計画に係る中間報告及びヒアリング</w:t>
            </w:r>
            <w:r>
              <w:rPr>
                <w:rFonts w:asciiTheme="minorEastAsia" w:hAnsiTheme="minorEastAsia" w:hint="eastAsia"/>
              </w:rPr>
              <w:t>」において記載を求められたため、追加しました。</w:t>
            </w:r>
          </w:p>
          <w:p w:rsidR="00567EBE" w:rsidRPr="00567EBE" w:rsidRDefault="00567EBE" w:rsidP="00567EBE">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567EBE">
              <w:rPr>
                <w:rFonts w:asciiTheme="minorEastAsia" w:hAnsiTheme="minorEastAsia" w:hint="eastAsia"/>
              </w:rPr>
              <w:t>障害福祉サービス等の質を向上させるための取組</w:t>
            </w:r>
            <w:r>
              <w:rPr>
                <w:rFonts w:asciiTheme="minorEastAsia" w:hAnsiTheme="minorEastAsia" w:hint="eastAsia"/>
              </w:rPr>
              <w:t>として、</w:t>
            </w:r>
            <w:r w:rsidRPr="00567EBE">
              <w:rPr>
                <w:rFonts w:asciiTheme="minorEastAsia" w:hAnsiTheme="minorEastAsia" w:hint="eastAsia"/>
              </w:rPr>
              <w:t>東京都が実施する障害福祉サービス等に係る研修そ</w:t>
            </w:r>
            <w:r>
              <w:rPr>
                <w:rFonts w:asciiTheme="minorEastAsia" w:hAnsiTheme="minorEastAsia" w:hint="eastAsia"/>
              </w:rPr>
              <w:t>の他の研修への市職員の参加人数の見込み（延べ人数）を活動指標として設定しています。主な研修内容としては、「障害支援区分認定調査員研修」「補装具支給研修」「障害者虐待防止研修」などです。</w:t>
            </w:r>
          </w:p>
        </w:tc>
      </w:tr>
      <w:tr w:rsidR="00567EBE" w:rsidRPr="00567EBE" w:rsidTr="007A4033">
        <w:tc>
          <w:tcPr>
            <w:cnfStyle w:val="001000000000" w:firstRow="0" w:lastRow="0" w:firstColumn="1" w:lastColumn="0" w:oddVBand="0" w:evenVBand="0" w:oddHBand="0" w:evenHBand="0" w:firstRowFirstColumn="0" w:firstRowLastColumn="0" w:lastRowFirstColumn="0" w:lastRowLastColumn="0"/>
            <w:tcW w:w="1951" w:type="dxa"/>
            <w:vAlign w:val="center"/>
          </w:tcPr>
          <w:p w:rsidR="00567EBE" w:rsidRDefault="00D95FAB" w:rsidP="000A4384">
            <w:pPr>
              <w:ind w:rightChars="160" w:right="336"/>
              <w:jc w:val="center"/>
              <w:rPr>
                <w:rFonts w:asciiTheme="minorEastAsia" w:hAnsiTheme="minorEastAsia"/>
                <w:b w:val="0"/>
              </w:rPr>
            </w:pPr>
            <w:r>
              <w:rPr>
                <w:rFonts w:asciiTheme="minorEastAsia" w:hAnsiTheme="minorEastAsia" w:hint="eastAsia"/>
                <w:b w:val="0"/>
              </w:rPr>
              <w:t>６７ページ</w:t>
            </w:r>
          </w:p>
          <w:p w:rsidR="00D95FAB" w:rsidRPr="00F42CAC" w:rsidRDefault="00D95FAB" w:rsidP="000A4384">
            <w:pPr>
              <w:ind w:rightChars="160" w:right="336"/>
              <w:jc w:val="center"/>
              <w:rPr>
                <w:rFonts w:asciiTheme="minorEastAsia" w:hAnsiTheme="minorEastAsia"/>
                <w:b w:val="0"/>
              </w:rPr>
            </w:pPr>
            <w:r>
              <w:rPr>
                <w:rFonts w:asciiTheme="minorEastAsia" w:hAnsiTheme="minorEastAsia" w:hint="eastAsia"/>
                <w:b w:val="0"/>
              </w:rPr>
              <w:t>６９ページ</w:t>
            </w:r>
          </w:p>
        </w:tc>
        <w:tc>
          <w:tcPr>
            <w:tcW w:w="6095" w:type="dxa"/>
            <w:vAlign w:val="center"/>
          </w:tcPr>
          <w:p w:rsidR="00D95FAB" w:rsidRDefault="00D95FAB"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「３　事業量の見込み」における「自立生活援助」「共同生活援助」「地域移行支援」「地域定着支援」の各事業において、精神障害者の見込み値を再掲として追加。</w:t>
            </w:r>
          </w:p>
        </w:tc>
        <w:tc>
          <w:tcPr>
            <w:tcW w:w="6830" w:type="dxa"/>
            <w:vAlign w:val="center"/>
          </w:tcPr>
          <w:p w:rsidR="00567EBE" w:rsidRDefault="00D95FAB" w:rsidP="00567EBE">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D95FAB">
              <w:rPr>
                <w:rFonts w:asciiTheme="minorEastAsia" w:hAnsiTheme="minorEastAsia" w:hint="eastAsia"/>
              </w:rPr>
              <w:t>令和２年12月17日に東京都と</w:t>
            </w:r>
            <w:r w:rsidR="00424B96">
              <w:rPr>
                <w:rFonts w:asciiTheme="minorEastAsia" w:hAnsiTheme="minorEastAsia" w:hint="eastAsia"/>
              </w:rPr>
              <w:t>市</w:t>
            </w:r>
            <w:r w:rsidRPr="00D95FAB">
              <w:rPr>
                <w:rFonts w:asciiTheme="minorEastAsia" w:hAnsiTheme="minorEastAsia" w:hint="eastAsia"/>
              </w:rPr>
              <w:t>の間で実施された「第６期障害福祉計画・第２期障害児福祉計画に係る中間報告及びヒアリング」において記載を求められたため、追加しました。</w:t>
            </w:r>
          </w:p>
          <w:p w:rsidR="00D95FAB" w:rsidRDefault="00D95FAB" w:rsidP="00567EBE">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lastRenderedPageBreak/>
              <w:t>「自立生活援助」</w:t>
            </w:r>
            <w:r w:rsidRPr="00D95FAB">
              <w:rPr>
                <w:rFonts w:asciiTheme="minorEastAsia" w:hAnsiTheme="minorEastAsia" w:hint="eastAsia"/>
              </w:rPr>
              <w:t>「地域移行支援」「地域定着支援」</w:t>
            </w:r>
            <w:r>
              <w:rPr>
                <w:rFonts w:asciiTheme="minorEastAsia" w:hAnsiTheme="minorEastAsia" w:hint="eastAsia"/>
              </w:rPr>
              <w:t>に関しては主に精神障害のある方の利用が想定されるサービスであるため見込み値（１名）をそのまま再掲値とし、「共同生活援助」に関しては、手帳所持者の割合や</w:t>
            </w:r>
            <w:r w:rsidR="00E63409">
              <w:rPr>
                <w:rFonts w:asciiTheme="minorEastAsia" w:hAnsiTheme="minorEastAsia" w:hint="eastAsia"/>
              </w:rPr>
              <w:t>利用実態などから算出しています。</w:t>
            </w:r>
          </w:p>
        </w:tc>
      </w:tr>
      <w:tr w:rsidR="00E63409" w:rsidRPr="00567EBE" w:rsidTr="007A4033">
        <w:tc>
          <w:tcPr>
            <w:cnfStyle w:val="001000000000" w:firstRow="0" w:lastRow="0" w:firstColumn="1" w:lastColumn="0" w:oddVBand="0" w:evenVBand="0" w:oddHBand="0" w:evenHBand="0" w:firstRowFirstColumn="0" w:firstRowLastColumn="0" w:lastRowFirstColumn="0" w:lastRowLastColumn="0"/>
            <w:tcW w:w="1951" w:type="dxa"/>
            <w:vAlign w:val="center"/>
          </w:tcPr>
          <w:p w:rsidR="00E63409" w:rsidRDefault="00424B96" w:rsidP="000A4384">
            <w:pPr>
              <w:ind w:rightChars="160" w:right="336"/>
              <w:jc w:val="center"/>
              <w:rPr>
                <w:rFonts w:asciiTheme="minorEastAsia" w:hAnsiTheme="minorEastAsia"/>
                <w:b w:val="0"/>
              </w:rPr>
            </w:pPr>
            <w:r>
              <w:rPr>
                <w:rFonts w:asciiTheme="minorEastAsia" w:hAnsiTheme="minorEastAsia" w:hint="eastAsia"/>
                <w:b w:val="0"/>
              </w:rPr>
              <w:lastRenderedPageBreak/>
              <w:t>８１ページ</w:t>
            </w:r>
          </w:p>
        </w:tc>
        <w:tc>
          <w:tcPr>
            <w:tcW w:w="6095" w:type="dxa"/>
            <w:vAlign w:val="center"/>
          </w:tcPr>
          <w:p w:rsidR="00E63409" w:rsidRDefault="00424B96"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w:t>
            </w:r>
            <w:r w:rsidRPr="00424B96">
              <w:rPr>
                <w:rFonts w:asciiTheme="minorEastAsia" w:hAnsiTheme="minorEastAsia" w:hint="eastAsia"/>
              </w:rPr>
              <w:t>（３）特別な支援が必要な児童に対する支援体制の整備</w:t>
            </w:r>
            <w:r>
              <w:rPr>
                <w:rFonts w:asciiTheme="minorEastAsia" w:hAnsiTheme="minorEastAsia" w:hint="eastAsia"/>
              </w:rPr>
              <w:t>」の末尾に、「</w:t>
            </w:r>
            <w:r w:rsidRPr="00424B96">
              <w:rPr>
                <w:rFonts w:asciiTheme="minorEastAsia" w:hAnsiTheme="minorEastAsia" w:hint="eastAsia"/>
              </w:rPr>
              <w:t>医療的ケア児に対する関連分野の支援を調整するコーディネーターの配置人数</w:t>
            </w:r>
            <w:r>
              <w:rPr>
                <w:rFonts w:asciiTheme="minorEastAsia" w:hAnsiTheme="minorEastAsia" w:hint="eastAsia"/>
              </w:rPr>
              <w:t>」として活動指標を追加。</w:t>
            </w:r>
          </w:p>
        </w:tc>
        <w:tc>
          <w:tcPr>
            <w:tcW w:w="6830" w:type="dxa"/>
            <w:vAlign w:val="center"/>
          </w:tcPr>
          <w:p w:rsidR="00424B96" w:rsidRDefault="00424B96" w:rsidP="00567EBE">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424B96">
              <w:rPr>
                <w:rFonts w:asciiTheme="minorEastAsia" w:hAnsiTheme="minorEastAsia" w:hint="eastAsia"/>
              </w:rPr>
              <w:t>令和２年12月17日に東京都と市の間で実施された「第６期障害福祉計画・第２期障害児福祉計画に係る中間報告及びヒアリング」において記載を求められたため、追加しました。</w:t>
            </w:r>
          </w:p>
          <w:p w:rsidR="00424B96" w:rsidRPr="00D95FAB" w:rsidRDefault="00424B96" w:rsidP="00567EBE">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医療的ケア児コーディネーターは、市内において、わかくさ学園に１名及び民間相談支援事業所に１名おりますが、本年度わかくさ学園職員</w:t>
            </w:r>
            <w:r w:rsidR="003905BE">
              <w:rPr>
                <w:rFonts w:asciiTheme="minorEastAsia" w:hAnsiTheme="minorEastAsia" w:hint="eastAsia"/>
              </w:rPr>
              <w:t>１名</w:t>
            </w:r>
            <w:r>
              <w:rPr>
                <w:rFonts w:asciiTheme="minorEastAsia" w:hAnsiTheme="minorEastAsia" w:hint="eastAsia"/>
              </w:rPr>
              <w:t>が</w:t>
            </w:r>
            <w:r w:rsidR="003905BE">
              <w:rPr>
                <w:rFonts w:asciiTheme="minorEastAsia" w:hAnsiTheme="minorEastAsia" w:hint="eastAsia"/>
              </w:rPr>
              <w:t>新たに</w:t>
            </w:r>
            <w:r>
              <w:rPr>
                <w:rFonts w:asciiTheme="minorEastAsia" w:hAnsiTheme="minorEastAsia" w:hint="eastAsia"/>
              </w:rPr>
              <w:t>研修</w:t>
            </w:r>
            <w:r w:rsidR="003905BE">
              <w:rPr>
                <w:rFonts w:asciiTheme="minorEastAsia" w:hAnsiTheme="minorEastAsia" w:hint="eastAsia"/>
              </w:rPr>
              <w:t>を</w:t>
            </w:r>
            <w:r>
              <w:rPr>
                <w:rFonts w:asciiTheme="minorEastAsia" w:hAnsiTheme="minorEastAsia" w:hint="eastAsia"/>
              </w:rPr>
              <w:t>受講しているため、</w:t>
            </w:r>
            <w:r w:rsidR="003905BE">
              <w:rPr>
                <w:rFonts w:asciiTheme="minorEastAsia" w:hAnsiTheme="minorEastAsia" w:hint="eastAsia"/>
              </w:rPr>
              <w:t>３名となる見込みです。令和３年度からの３年間で１名の増加を見込んでいます。</w:t>
            </w:r>
          </w:p>
        </w:tc>
      </w:tr>
      <w:tr w:rsidR="00B95510" w:rsidTr="007A4033">
        <w:tc>
          <w:tcPr>
            <w:cnfStyle w:val="001000000000" w:firstRow="0" w:lastRow="0" w:firstColumn="1" w:lastColumn="0" w:oddVBand="0" w:evenVBand="0" w:oddHBand="0" w:evenHBand="0" w:firstRowFirstColumn="0" w:firstRowLastColumn="0" w:lastRowFirstColumn="0" w:lastRowLastColumn="0"/>
            <w:tcW w:w="1951" w:type="dxa"/>
            <w:vAlign w:val="center"/>
          </w:tcPr>
          <w:p w:rsidR="00B95510" w:rsidRPr="00B95510" w:rsidRDefault="007A4033" w:rsidP="007A4033">
            <w:pPr>
              <w:ind w:rightChars="160" w:right="336"/>
              <w:rPr>
                <w:rFonts w:asciiTheme="minorEastAsia" w:hAnsiTheme="minorEastAsia"/>
                <w:b w:val="0"/>
              </w:rPr>
            </w:pPr>
            <w:r>
              <w:rPr>
                <w:rFonts w:asciiTheme="minorEastAsia" w:hAnsiTheme="minorEastAsia" w:hint="eastAsia"/>
                <w:b w:val="0"/>
              </w:rPr>
              <w:t>８６ページから９１ページ及び１１６ページから１２０ページ</w:t>
            </w:r>
          </w:p>
        </w:tc>
        <w:tc>
          <w:tcPr>
            <w:tcW w:w="6095" w:type="dxa"/>
            <w:vAlign w:val="center"/>
          </w:tcPr>
          <w:p w:rsidR="00B95510" w:rsidRPr="00B95510" w:rsidRDefault="007A4033"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資料編として、「１　検討経過」、「２　東久留米市地域自立支援協議会」、「３　東久留</w:t>
            </w:r>
            <w:r w:rsidR="00201510">
              <w:rPr>
                <w:rFonts w:asciiTheme="minorEastAsia" w:hAnsiTheme="minorEastAsia" w:hint="eastAsia"/>
              </w:rPr>
              <w:t>米市障害者計画検討委員会」及び「６　市内施設一覧」を追加</w:t>
            </w:r>
            <w:r>
              <w:rPr>
                <w:rFonts w:asciiTheme="minorEastAsia" w:hAnsiTheme="minorEastAsia" w:hint="eastAsia"/>
              </w:rPr>
              <w:t>。</w:t>
            </w:r>
          </w:p>
        </w:tc>
        <w:tc>
          <w:tcPr>
            <w:tcW w:w="6830" w:type="dxa"/>
            <w:vAlign w:val="center"/>
          </w:tcPr>
          <w:p w:rsidR="00B95510" w:rsidRPr="00B95510" w:rsidRDefault="00B95510"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p>
        </w:tc>
      </w:tr>
      <w:tr w:rsidR="00B95510" w:rsidTr="007A4033">
        <w:tc>
          <w:tcPr>
            <w:cnfStyle w:val="001000000000" w:firstRow="0" w:lastRow="0" w:firstColumn="1" w:lastColumn="0" w:oddVBand="0" w:evenVBand="0" w:oddHBand="0" w:evenHBand="0" w:firstRowFirstColumn="0" w:firstRowLastColumn="0" w:lastRowFirstColumn="0" w:lastRowLastColumn="0"/>
            <w:tcW w:w="1951" w:type="dxa"/>
            <w:vAlign w:val="center"/>
          </w:tcPr>
          <w:p w:rsidR="00B95510" w:rsidRPr="007A4033" w:rsidRDefault="007A4033" w:rsidP="000A4384">
            <w:pPr>
              <w:ind w:rightChars="160" w:right="336"/>
              <w:jc w:val="center"/>
              <w:rPr>
                <w:rFonts w:asciiTheme="minorEastAsia" w:hAnsiTheme="minorEastAsia"/>
                <w:b w:val="0"/>
              </w:rPr>
            </w:pPr>
            <w:r>
              <w:rPr>
                <w:rFonts w:asciiTheme="minorEastAsia" w:hAnsiTheme="minorEastAsia" w:hint="eastAsia"/>
                <w:b w:val="0"/>
              </w:rPr>
              <w:t>１２１ページ</w:t>
            </w:r>
          </w:p>
        </w:tc>
        <w:tc>
          <w:tcPr>
            <w:tcW w:w="6095" w:type="dxa"/>
            <w:vAlign w:val="center"/>
          </w:tcPr>
          <w:p w:rsidR="00B95510" w:rsidRPr="00B95510" w:rsidRDefault="00201510"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ＳＤＧｓについての記載を追加</w:t>
            </w:r>
            <w:r w:rsidR="007A4033">
              <w:rPr>
                <w:rFonts w:asciiTheme="minorEastAsia" w:hAnsiTheme="minorEastAsia" w:hint="eastAsia"/>
              </w:rPr>
              <w:t>。</w:t>
            </w:r>
          </w:p>
        </w:tc>
        <w:tc>
          <w:tcPr>
            <w:tcW w:w="6830" w:type="dxa"/>
            <w:vAlign w:val="center"/>
          </w:tcPr>
          <w:p w:rsidR="00B95510" w:rsidRPr="00B95510" w:rsidRDefault="007A4033" w:rsidP="000A4384">
            <w:pPr>
              <w:ind w:rightChars="160" w:right="336"/>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Pr>
                <w:rFonts w:asciiTheme="minorEastAsia" w:hAnsiTheme="minorEastAsia" w:hint="eastAsia"/>
              </w:rPr>
              <w:t>地域自立支援協議会において追記を求める意見があったため、長期総合計画の記載に準じて追加しました。</w:t>
            </w:r>
            <w:r w:rsidR="00995AE9">
              <w:rPr>
                <w:rFonts w:asciiTheme="minorEastAsia" w:hAnsiTheme="minorEastAsia" w:hint="eastAsia"/>
              </w:rPr>
              <w:t>なお、記載している「主なＳＤＧｓのゴール」に関しては現在調整中であるため、今後変更となる可能性があります。</w:t>
            </w:r>
          </w:p>
        </w:tc>
      </w:tr>
    </w:tbl>
    <w:p w:rsidR="00F72A1F" w:rsidRPr="00DD486B" w:rsidRDefault="00F72A1F" w:rsidP="007A4FE3">
      <w:pPr>
        <w:ind w:rightChars="160" w:right="336"/>
        <w:jc w:val="left"/>
        <w:rPr>
          <w:rFonts w:asciiTheme="minorEastAsia" w:hAnsiTheme="minorEastAsia"/>
        </w:rPr>
      </w:pPr>
    </w:p>
    <w:sectPr w:rsidR="00F72A1F" w:rsidRPr="00DD486B" w:rsidSect="00730749">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61B" w:rsidRDefault="00A5261B" w:rsidP="00EC029E">
      <w:r>
        <w:separator/>
      </w:r>
    </w:p>
  </w:endnote>
  <w:endnote w:type="continuationSeparator" w:id="0">
    <w:p w:rsidR="00A5261B" w:rsidRDefault="00A5261B" w:rsidP="00EC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9A" w:rsidRDefault="00F87B9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298674"/>
      <w:docPartObj>
        <w:docPartGallery w:val="Page Numbers (Bottom of Page)"/>
        <w:docPartUnique/>
      </w:docPartObj>
    </w:sdtPr>
    <w:sdtEndPr/>
    <w:sdtContent>
      <w:p w:rsidR="00F87B9A" w:rsidRDefault="00F87B9A">
        <w:pPr>
          <w:pStyle w:val="ad"/>
          <w:jc w:val="center"/>
        </w:pPr>
        <w:r>
          <w:fldChar w:fldCharType="begin"/>
        </w:r>
        <w:r>
          <w:instrText>PAGE   \* MERGEFORMAT</w:instrText>
        </w:r>
        <w:r>
          <w:fldChar w:fldCharType="separate"/>
        </w:r>
        <w:r w:rsidR="00E870B2" w:rsidRPr="00E870B2">
          <w:rPr>
            <w:noProof/>
            <w:lang w:val="ja-JP"/>
          </w:rPr>
          <w:t>2</w:t>
        </w:r>
        <w:r>
          <w:fldChar w:fldCharType="end"/>
        </w:r>
      </w:p>
    </w:sdtContent>
  </w:sdt>
  <w:p w:rsidR="00F87B9A" w:rsidRDefault="00F87B9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9A" w:rsidRDefault="00F87B9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61B" w:rsidRDefault="00A5261B" w:rsidP="00EC029E">
      <w:r>
        <w:separator/>
      </w:r>
    </w:p>
  </w:footnote>
  <w:footnote w:type="continuationSeparator" w:id="0">
    <w:p w:rsidR="00A5261B" w:rsidRDefault="00A5261B" w:rsidP="00EC0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9A" w:rsidRDefault="00F87B9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9A" w:rsidRDefault="00F87B9A">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9A" w:rsidRDefault="00F87B9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F6EA6"/>
    <w:multiLevelType w:val="hybridMultilevel"/>
    <w:tmpl w:val="818690BC"/>
    <w:lvl w:ilvl="0" w:tplc="D6088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B597A"/>
    <w:multiLevelType w:val="hybridMultilevel"/>
    <w:tmpl w:val="08945654"/>
    <w:lvl w:ilvl="0" w:tplc="32AE8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631816"/>
    <w:multiLevelType w:val="hybridMultilevel"/>
    <w:tmpl w:val="40C64118"/>
    <w:lvl w:ilvl="0" w:tplc="6E1A35B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E0"/>
    <w:rsid w:val="00000DBB"/>
    <w:rsid w:val="00010BBE"/>
    <w:rsid w:val="000225E1"/>
    <w:rsid w:val="00035062"/>
    <w:rsid w:val="00041722"/>
    <w:rsid w:val="00050DE0"/>
    <w:rsid w:val="000732A4"/>
    <w:rsid w:val="00073AC4"/>
    <w:rsid w:val="000A34DA"/>
    <w:rsid w:val="000A4206"/>
    <w:rsid w:val="000A4384"/>
    <w:rsid w:val="000C2386"/>
    <w:rsid w:val="000C5B42"/>
    <w:rsid w:val="000C6D92"/>
    <w:rsid w:val="000D1AFC"/>
    <w:rsid w:val="000D1C9E"/>
    <w:rsid w:val="000D3B7B"/>
    <w:rsid w:val="000F740A"/>
    <w:rsid w:val="0010231B"/>
    <w:rsid w:val="00102D4A"/>
    <w:rsid w:val="00104EA1"/>
    <w:rsid w:val="00105151"/>
    <w:rsid w:val="00113A65"/>
    <w:rsid w:val="001166C7"/>
    <w:rsid w:val="00117FF0"/>
    <w:rsid w:val="0014655E"/>
    <w:rsid w:val="0017145A"/>
    <w:rsid w:val="00180C1E"/>
    <w:rsid w:val="00184A9A"/>
    <w:rsid w:val="001A20D9"/>
    <w:rsid w:val="001C0A08"/>
    <w:rsid w:val="001C2D43"/>
    <w:rsid w:val="001E1EEB"/>
    <w:rsid w:val="001E285B"/>
    <w:rsid w:val="001F0EF8"/>
    <w:rsid w:val="001F13AD"/>
    <w:rsid w:val="001F1661"/>
    <w:rsid w:val="001F2095"/>
    <w:rsid w:val="00201510"/>
    <w:rsid w:val="002021DC"/>
    <w:rsid w:val="002024A6"/>
    <w:rsid w:val="00210CF5"/>
    <w:rsid w:val="002275E7"/>
    <w:rsid w:val="00227BD7"/>
    <w:rsid w:val="00253564"/>
    <w:rsid w:val="0025380F"/>
    <w:rsid w:val="00256DA6"/>
    <w:rsid w:val="002630A7"/>
    <w:rsid w:val="002711A9"/>
    <w:rsid w:val="00271795"/>
    <w:rsid w:val="00274BF7"/>
    <w:rsid w:val="00291706"/>
    <w:rsid w:val="002A2ED1"/>
    <w:rsid w:val="002A32A4"/>
    <w:rsid w:val="002C0019"/>
    <w:rsid w:val="002C1CC3"/>
    <w:rsid w:val="002C2F6B"/>
    <w:rsid w:val="002D68B8"/>
    <w:rsid w:val="002E1700"/>
    <w:rsid w:val="002E2C7C"/>
    <w:rsid w:val="002F1506"/>
    <w:rsid w:val="002F713A"/>
    <w:rsid w:val="00301C9F"/>
    <w:rsid w:val="003024C1"/>
    <w:rsid w:val="00304A88"/>
    <w:rsid w:val="00321FC7"/>
    <w:rsid w:val="00340D5C"/>
    <w:rsid w:val="00376122"/>
    <w:rsid w:val="003905BE"/>
    <w:rsid w:val="00391468"/>
    <w:rsid w:val="003A41FF"/>
    <w:rsid w:val="003D130C"/>
    <w:rsid w:val="003D2864"/>
    <w:rsid w:val="003D48B0"/>
    <w:rsid w:val="003E71CB"/>
    <w:rsid w:val="00406E2C"/>
    <w:rsid w:val="00411910"/>
    <w:rsid w:val="004131CD"/>
    <w:rsid w:val="00422C95"/>
    <w:rsid w:val="00424B96"/>
    <w:rsid w:val="00431578"/>
    <w:rsid w:val="00433F5B"/>
    <w:rsid w:val="004532F2"/>
    <w:rsid w:val="004714BF"/>
    <w:rsid w:val="004A2A3F"/>
    <w:rsid w:val="004A5854"/>
    <w:rsid w:val="004C77EA"/>
    <w:rsid w:val="004D1EDE"/>
    <w:rsid w:val="005024A4"/>
    <w:rsid w:val="00543C00"/>
    <w:rsid w:val="005534A9"/>
    <w:rsid w:val="00553600"/>
    <w:rsid w:val="00563275"/>
    <w:rsid w:val="005678C2"/>
    <w:rsid w:val="00567EBE"/>
    <w:rsid w:val="00574F3E"/>
    <w:rsid w:val="005A74AD"/>
    <w:rsid w:val="005B1395"/>
    <w:rsid w:val="005B757F"/>
    <w:rsid w:val="005D6357"/>
    <w:rsid w:val="005F351D"/>
    <w:rsid w:val="005F555F"/>
    <w:rsid w:val="0061466E"/>
    <w:rsid w:val="0062712A"/>
    <w:rsid w:val="0064331C"/>
    <w:rsid w:val="0064388A"/>
    <w:rsid w:val="0065227F"/>
    <w:rsid w:val="00653623"/>
    <w:rsid w:val="0065537E"/>
    <w:rsid w:val="0065623B"/>
    <w:rsid w:val="00665C8C"/>
    <w:rsid w:val="006662F4"/>
    <w:rsid w:val="00670F57"/>
    <w:rsid w:val="00674584"/>
    <w:rsid w:val="006762A1"/>
    <w:rsid w:val="006856B4"/>
    <w:rsid w:val="006861F6"/>
    <w:rsid w:val="00697CC5"/>
    <w:rsid w:val="006A34BB"/>
    <w:rsid w:val="006A58DE"/>
    <w:rsid w:val="006A6DF9"/>
    <w:rsid w:val="006B1A45"/>
    <w:rsid w:val="006D5033"/>
    <w:rsid w:val="006E0A34"/>
    <w:rsid w:val="006E3A0E"/>
    <w:rsid w:val="006E4D3C"/>
    <w:rsid w:val="006E5073"/>
    <w:rsid w:val="006E6D9A"/>
    <w:rsid w:val="00701DFC"/>
    <w:rsid w:val="00702F4D"/>
    <w:rsid w:val="00716288"/>
    <w:rsid w:val="00716DEC"/>
    <w:rsid w:val="00730749"/>
    <w:rsid w:val="007311F0"/>
    <w:rsid w:val="0075214A"/>
    <w:rsid w:val="00757C2B"/>
    <w:rsid w:val="0077096D"/>
    <w:rsid w:val="007733FE"/>
    <w:rsid w:val="00783FC4"/>
    <w:rsid w:val="0078538E"/>
    <w:rsid w:val="00786F89"/>
    <w:rsid w:val="00797694"/>
    <w:rsid w:val="007A3C64"/>
    <w:rsid w:val="007A4033"/>
    <w:rsid w:val="007A4FE3"/>
    <w:rsid w:val="007A6606"/>
    <w:rsid w:val="007B128D"/>
    <w:rsid w:val="007C10FB"/>
    <w:rsid w:val="007C2A98"/>
    <w:rsid w:val="007C4992"/>
    <w:rsid w:val="007C7A2B"/>
    <w:rsid w:val="007E08DC"/>
    <w:rsid w:val="007E23AB"/>
    <w:rsid w:val="007E5360"/>
    <w:rsid w:val="007E6182"/>
    <w:rsid w:val="0081221C"/>
    <w:rsid w:val="00812B8D"/>
    <w:rsid w:val="008228B9"/>
    <w:rsid w:val="00824AE8"/>
    <w:rsid w:val="00836509"/>
    <w:rsid w:val="0085134D"/>
    <w:rsid w:val="00851A57"/>
    <w:rsid w:val="00853230"/>
    <w:rsid w:val="00884706"/>
    <w:rsid w:val="00884DD8"/>
    <w:rsid w:val="0088502D"/>
    <w:rsid w:val="008971B2"/>
    <w:rsid w:val="008A7FAD"/>
    <w:rsid w:val="008B0C15"/>
    <w:rsid w:val="008C7F1D"/>
    <w:rsid w:val="008E32F6"/>
    <w:rsid w:val="00900046"/>
    <w:rsid w:val="009077A2"/>
    <w:rsid w:val="009167D2"/>
    <w:rsid w:val="00927D22"/>
    <w:rsid w:val="00930AC3"/>
    <w:rsid w:val="009401C0"/>
    <w:rsid w:val="0094724B"/>
    <w:rsid w:val="009576A7"/>
    <w:rsid w:val="00957868"/>
    <w:rsid w:val="009637CB"/>
    <w:rsid w:val="00966CFA"/>
    <w:rsid w:val="00975B81"/>
    <w:rsid w:val="0097630B"/>
    <w:rsid w:val="0099217E"/>
    <w:rsid w:val="00995AE9"/>
    <w:rsid w:val="009B4C53"/>
    <w:rsid w:val="009B7909"/>
    <w:rsid w:val="009C50D0"/>
    <w:rsid w:val="009E03AD"/>
    <w:rsid w:val="009F54E3"/>
    <w:rsid w:val="00A02795"/>
    <w:rsid w:val="00A15716"/>
    <w:rsid w:val="00A23E9F"/>
    <w:rsid w:val="00A5261B"/>
    <w:rsid w:val="00A56316"/>
    <w:rsid w:val="00A70C21"/>
    <w:rsid w:val="00A75885"/>
    <w:rsid w:val="00AA3378"/>
    <w:rsid w:val="00AA738D"/>
    <w:rsid w:val="00AB4DC3"/>
    <w:rsid w:val="00AC3E28"/>
    <w:rsid w:val="00AE3E59"/>
    <w:rsid w:val="00AE5D92"/>
    <w:rsid w:val="00AF40BF"/>
    <w:rsid w:val="00AF4A1F"/>
    <w:rsid w:val="00B032E4"/>
    <w:rsid w:val="00B14A9C"/>
    <w:rsid w:val="00B25E13"/>
    <w:rsid w:val="00B433F6"/>
    <w:rsid w:val="00B44763"/>
    <w:rsid w:val="00B77F3D"/>
    <w:rsid w:val="00B85055"/>
    <w:rsid w:val="00B94E72"/>
    <w:rsid w:val="00B95510"/>
    <w:rsid w:val="00B96ADA"/>
    <w:rsid w:val="00BA1B42"/>
    <w:rsid w:val="00BA513C"/>
    <w:rsid w:val="00BB0FBE"/>
    <w:rsid w:val="00BB1906"/>
    <w:rsid w:val="00BB38E8"/>
    <w:rsid w:val="00BB4001"/>
    <w:rsid w:val="00BC20A0"/>
    <w:rsid w:val="00BC51A6"/>
    <w:rsid w:val="00BC7996"/>
    <w:rsid w:val="00BD5174"/>
    <w:rsid w:val="00BE7E72"/>
    <w:rsid w:val="00BF09E0"/>
    <w:rsid w:val="00C01340"/>
    <w:rsid w:val="00C03D37"/>
    <w:rsid w:val="00C07DC3"/>
    <w:rsid w:val="00C13488"/>
    <w:rsid w:val="00C20465"/>
    <w:rsid w:val="00C23CD4"/>
    <w:rsid w:val="00C25DD1"/>
    <w:rsid w:val="00C7749C"/>
    <w:rsid w:val="00C92CCD"/>
    <w:rsid w:val="00C92CE9"/>
    <w:rsid w:val="00CA271D"/>
    <w:rsid w:val="00CA2CCB"/>
    <w:rsid w:val="00CA4728"/>
    <w:rsid w:val="00CB3CEC"/>
    <w:rsid w:val="00CB5A20"/>
    <w:rsid w:val="00CC4730"/>
    <w:rsid w:val="00CD2416"/>
    <w:rsid w:val="00D07BDB"/>
    <w:rsid w:val="00D12020"/>
    <w:rsid w:val="00D120D9"/>
    <w:rsid w:val="00D32B47"/>
    <w:rsid w:val="00D3332C"/>
    <w:rsid w:val="00D46526"/>
    <w:rsid w:val="00D62FD6"/>
    <w:rsid w:val="00D64475"/>
    <w:rsid w:val="00D95FAB"/>
    <w:rsid w:val="00DA5102"/>
    <w:rsid w:val="00DB3C95"/>
    <w:rsid w:val="00DC3D92"/>
    <w:rsid w:val="00DC50A8"/>
    <w:rsid w:val="00DD38C5"/>
    <w:rsid w:val="00DD486B"/>
    <w:rsid w:val="00DF14D1"/>
    <w:rsid w:val="00E05CE5"/>
    <w:rsid w:val="00E203CC"/>
    <w:rsid w:val="00E21C20"/>
    <w:rsid w:val="00E23993"/>
    <w:rsid w:val="00E30675"/>
    <w:rsid w:val="00E416DE"/>
    <w:rsid w:val="00E4258D"/>
    <w:rsid w:val="00E44617"/>
    <w:rsid w:val="00E5093E"/>
    <w:rsid w:val="00E63409"/>
    <w:rsid w:val="00E66D8B"/>
    <w:rsid w:val="00E870B2"/>
    <w:rsid w:val="00E90CE7"/>
    <w:rsid w:val="00E9629B"/>
    <w:rsid w:val="00EA1CBE"/>
    <w:rsid w:val="00EB329B"/>
    <w:rsid w:val="00EB390F"/>
    <w:rsid w:val="00EC029E"/>
    <w:rsid w:val="00EC71EE"/>
    <w:rsid w:val="00ED6F68"/>
    <w:rsid w:val="00EF1FD0"/>
    <w:rsid w:val="00EF6873"/>
    <w:rsid w:val="00EF7A19"/>
    <w:rsid w:val="00F00098"/>
    <w:rsid w:val="00F04223"/>
    <w:rsid w:val="00F07F65"/>
    <w:rsid w:val="00F15A09"/>
    <w:rsid w:val="00F1675B"/>
    <w:rsid w:val="00F328D8"/>
    <w:rsid w:val="00F33833"/>
    <w:rsid w:val="00F363C8"/>
    <w:rsid w:val="00F40233"/>
    <w:rsid w:val="00F42CAC"/>
    <w:rsid w:val="00F527FB"/>
    <w:rsid w:val="00F660DC"/>
    <w:rsid w:val="00F723E8"/>
    <w:rsid w:val="00F72A1F"/>
    <w:rsid w:val="00F84E21"/>
    <w:rsid w:val="00F86A8E"/>
    <w:rsid w:val="00F87B9A"/>
    <w:rsid w:val="00FA3569"/>
    <w:rsid w:val="00FA469D"/>
    <w:rsid w:val="00FB1EEC"/>
    <w:rsid w:val="00FC0577"/>
    <w:rsid w:val="00FC260A"/>
    <w:rsid w:val="00FD6B48"/>
    <w:rsid w:val="00FE0B09"/>
    <w:rsid w:val="00FE3650"/>
    <w:rsid w:val="00FE64B8"/>
    <w:rsid w:val="00FF54E6"/>
    <w:rsid w:val="00FF5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6E54B7"/>
  <w15:docId w15:val="{B2876C46-51D3-4258-AD5F-D2F16067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DC3D92"/>
    <w:pPr>
      <w:widowControl/>
    </w:pPr>
    <w:rPr>
      <w:rFonts w:ascii="ＭＳ Ｐゴシック" w:eastAsia="ＭＳ Ｐゴシック" w:hAnsi="ＭＳ Ｐゴシック" w:cs="ＭＳ Ｐゴシック"/>
      <w:b/>
      <w:bCs/>
      <w:color w:val="000000"/>
      <w:kern w:val="0"/>
      <w:szCs w:val="21"/>
    </w:rPr>
  </w:style>
  <w:style w:type="character" w:customStyle="1" w:styleId="a5">
    <w:name w:val="本文 (文字)"/>
    <w:basedOn w:val="a0"/>
    <w:link w:val="a4"/>
    <w:uiPriority w:val="99"/>
    <w:rsid w:val="00DC3D92"/>
    <w:rPr>
      <w:rFonts w:ascii="ＭＳ Ｐゴシック" w:eastAsia="ＭＳ Ｐゴシック" w:hAnsi="ＭＳ Ｐゴシック" w:cs="ＭＳ Ｐゴシック"/>
      <w:b/>
      <w:bCs/>
      <w:color w:val="000000"/>
      <w:kern w:val="0"/>
      <w:szCs w:val="21"/>
    </w:rPr>
  </w:style>
  <w:style w:type="paragraph" w:styleId="a6">
    <w:name w:val="Balloon Text"/>
    <w:basedOn w:val="a"/>
    <w:link w:val="a7"/>
    <w:uiPriority w:val="99"/>
    <w:semiHidden/>
    <w:unhideWhenUsed/>
    <w:rsid w:val="002C2F6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C2F6B"/>
    <w:rPr>
      <w:rFonts w:asciiTheme="majorHAnsi" w:eastAsiaTheme="majorEastAsia" w:hAnsiTheme="majorHAnsi" w:cstheme="majorBidi"/>
      <w:sz w:val="18"/>
      <w:szCs w:val="18"/>
    </w:rPr>
  </w:style>
  <w:style w:type="paragraph" w:styleId="a8">
    <w:name w:val="List Paragraph"/>
    <w:basedOn w:val="a"/>
    <w:uiPriority w:val="34"/>
    <w:qFormat/>
    <w:rsid w:val="00E416DE"/>
    <w:pPr>
      <w:ind w:leftChars="400" w:left="840"/>
    </w:pPr>
  </w:style>
  <w:style w:type="paragraph" w:styleId="a9">
    <w:name w:val="Date"/>
    <w:basedOn w:val="a"/>
    <w:next w:val="a"/>
    <w:link w:val="aa"/>
    <w:uiPriority w:val="99"/>
    <w:semiHidden/>
    <w:unhideWhenUsed/>
    <w:rsid w:val="005D6357"/>
  </w:style>
  <w:style w:type="character" w:customStyle="1" w:styleId="aa">
    <w:name w:val="日付 (文字)"/>
    <w:basedOn w:val="a0"/>
    <w:link w:val="a9"/>
    <w:uiPriority w:val="99"/>
    <w:semiHidden/>
    <w:rsid w:val="005D6357"/>
  </w:style>
  <w:style w:type="paragraph" w:styleId="ab">
    <w:name w:val="header"/>
    <w:basedOn w:val="a"/>
    <w:link w:val="ac"/>
    <w:uiPriority w:val="99"/>
    <w:unhideWhenUsed/>
    <w:rsid w:val="00EC029E"/>
    <w:pPr>
      <w:tabs>
        <w:tab w:val="center" w:pos="4252"/>
        <w:tab w:val="right" w:pos="8504"/>
      </w:tabs>
      <w:snapToGrid w:val="0"/>
    </w:pPr>
  </w:style>
  <w:style w:type="character" w:customStyle="1" w:styleId="ac">
    <w:name w:val="ヘッダー (文字)"/>
    <w:basedOn w:val="a0"/>
    <w:link w:val="ab"/>
    <w:uiPriority w:val="99"/>
    <w:rsid w:val="00EC029E"/>
  </w:style>
  <w:style w:type="paragraph" w:styleId="ad">
    <w:name w:val="footer"/>
    <w:basedOn w:val="a"/>
    <w:link w:val="ae"/>
    <w:uiPriority w:val="99"/>
    <w:unhideWhenUsed/>
    <w:rsid w:val="00EC029E"/>
    <w:pPr>
      <w:tabs>
        <w:tab w:val="center" w:pos="4252"/>
        <w:tab w:val="right" w:pos="8504"/>
      </w:tabs>
      <w:snapToGrid w:val="0"/>
    </w:pPr>
  </w:style>
  <w:style w:type="character" w:customStyle="1" w:styleId="ae">
    <w:name w:val="フッター (文字)"/>
    <w:basedOn w:val="a0"/>
    <w:link w:val="ad"/>
    <w:uiPriority w:val="99"/>
    <w:rsid w:val="00EC029E"/>
  </w:style>
  <w:style w:type="character" w:styleId="af">
    <w:name w:val="Hyperlink"/>
    <w:basedOn w:val="a0"/>
    <w:uiPriority w:val="99"/>
    <w:unhideWhenUsed/>
    <w:rsid w:val="006861F6"/>
    <w:rPr>
      <w:color w:val="0000FF" w:themeColor="hyperlink"/>
      <w:u w:val="single"/>
    </w:rPr>
  </w:style>
  <w:style w:type="table" w:styleId="1">
    <w:name w:val="Grid Table 1 Light"/>
    <w:basedOn w:val="a1"/>
    <w:uiPriority w:val="46"/>
    <w:rsid w:val="00B9551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31231">
      <w:bodyDiv w:val="1"/>
      <w:marLeft w:val="0"/>
      <w:marRight w:val="0"/>
      <w:marTop w:val="0"/>
      <w:marBottom w:val="0"/>
      <w:divBdr>
        <w:top w:val="none" w:sz="0" w:space="0" w:color="auto"/>
        <w:left w:val="none" w:sz="0" w:space="0" w:color="auto"/>
        <w:bottom w:val="none" w:sz="0" w:space="0" w:color="auto"/>
        <w:right w:val="none" w:sz="0" w:space="0" w:color="auto"/>
      </w:divBdr>
    </w:div>
    <w:div w:id="642732661">
      <w:bodyDiv w:val="1"/>
      <w:marLeft w:val="0"/>
      <w:marRight w:val="0"/>
      <w:marTop w:val="0"/>
      <w:marBottom w:val="0"/>
      <w:divBdr>
        <w:top w:val="none" w:sz="0" w:space="0" w:color="auto"/>
        <w:left w:val="none" w:sz="0" w:space="0" w:color="auto"/>
        <w:bottom w:val="none" w:sz="0" w:space="0" w:color="auto"/>
        <w:right w:val="none" w:sz="0" w:space="0" w:color="auto"/>
      </w:divBdr>
    </w:div>
    <w:div w:id="888760993">
      <w:bodyDiv w:val="1"/>
      <w:marLeft w:val="0"/>
      <w:marRight w:val="0"/>
      <w:marTop w:val="0"/>
      <w:marBottom w:val="0"/>
      <w:divBdr>
        <w:top w:val="none" w:sz="0" w:space="0" w:color="auto"/>
        <w:left w:val="none" w:sz="0" w:space="0" w:color="auto"/>
        <w:bottom w:val="none" w:sz="0" w:space="0" w:color="auto"/>
        <w:right w:val="none" w:sz="0" w:space="0" w:color="auto"/>
      </w:divBdr>
    </w:div>
    <w:div w:id="974406306">
      <w:bodyDiv w:val="1"/>
      <w:marLeft w:val="0"/>
      <w:marRight w:val="0"/>
      <w:marTop w:val="0"/>
      <w:marBottom w:val="0"/>
      <w:divBdr>
        <w:top w:val="none" w:sz="0" w:space="0" w:color="auto"/>
        <w:left w:val="none" w:sz="0" w:space="0" w:color="auto"/>
        <w:bottom w:val="none" w:sz="0" w:space="0" w:color="auto"/>
        <w:right w:val="none" w:sz="0" w:space="0" w:color="auto"/>
      </w:divBdr>
    </w:div>
    <w:div w:id="1139955573">
      <w:bodyDiv w:val="1"/>
      <w:marLeft w:val="0"/>
      <w:marRight w:val="0"/>
      <w:marTop w:val="0"/>
      <w:marBottom w:val="0"/>
      <w:divBdr>
        <w:top w:val="none" w:sz="0" w:space="0" w:color="auto"/>
        <w:left w:val="none" w:sz="0" w:space="0" w:color="auto"/>
        <w:bottom w:val="none" w:sz="0" w:space="0" w:color="auto"/>
        <w:right w:val="none" w:sz="0" w:space="0" w:color="auto"/>
      </w:divBdr>
    </w:div>
    <w:div w:id="1243566712">
      <w:bodyDiv w:val="1"/>
      <w:marLeft w:val="0"/>
      <w:marRight w:val="0"/>
      <w:marTop w:val="0"/>
      <w:marBottom w:val="0"/>
      <w:divBdr>
        <w:top w:val="none" w:sz="0" w:space="0" w:color="auto"/>
        <w:left w:val="none" w:sz="0" w:space="0" w:color="auto"/>
        <w:bottom w:val="none" w:sz="0" w:space="0" w:color="auto"/>
        <w:right w:val="none" w:sz="0" w:space="0" w:color="auto"/>
      </w:divBdr>
    </w:div>
    <w:div w:id="1354379673">
      <w:bodyDiv w:val="1"/>
      <w:marLeft w:val="0"/>
      <w:marRight w:val="0"/>
      <w:marTop w:val="0"/>
      <w:marBottom w:val="0"/>
      <w:divBdr>
        <w:top w:val="none" w:sz="0" w:space="0" w:color="auto"/>
        <w:left w:val="none" w:sz="0" w:space="0" w:color="auto"/>
        <w:bottom w:val="none" w:sz="0" w:space="0" w:color="auto"/>
        <w:right w:val="none" w:sz="0" w:space="0" w:color="auto"/>
      </w:divBdr>
    </w:div>
    <w:div w:id="1373573957">
      <w:bodyDiv w:val="1"/>
      <w:marLeft w:val="0"/>
      <w:marRight w:val="0"/>
      <w:marTop w:val="0"/>
      <w:marBottom w:val="0"/>
      <w:divBdr>
        <w:top w:val="none" w:sz="0" w:space="0" w:color="auto"/>
        <w:left w:val="none" w:sz="0" w:space="0" w:color="auto"/>
        <w:bottom w:val="none" w:sz="0" w:space="0" w:color="auto"/>
        <w:right w:val="none" w:sz="0" w:space="0" w:color="auto"/>
      </w:divBdr>
    </w:div>
    <w:div w:id="1831173353">
      <w:bodyDiv w:val="1"/>
      <w:marLeft w:val="0"/>
      <w:marRight w:val="0"/>
      <w:marTop w:val="0"/>
      <w:marBottom w:val="0"/>
      <w:divBdr>
        <w:top w:val="none" w:sz="0" w:space="0" w:color="auto"/>
        <w:left w:val="none" w:sz="0" w:space="0" w:color="auto"/>
        <w:bottom w:val="none" w:sz="0" w:space="0" w:color="auto"/>
        <w:right w:val="none" w:sz="0" w:space="0" w:color="auto"/>
      </w:divBdr>
    </w:div>
    <w:div w:id="2006400647">
      <w:bodyDiv w:val="1"/>
      <w:marLeft w:val="0"/>
      <w:marRight w:val="0"/>
      <w:marTop w:val="0"/>
      <w:marBottom w:val="0"/>
      <w:divBdr>
        <w:top w:val="none" w:sz="0" w:space="0" w:color="auto"/>
        <w:left w:val="none" w:sz="0" w:space="0" w:color="auto"/>
        <w:bottom w:val="none" w:sz="0" w:space="0" w:color="auto"/>
        <w:right w:val="none" w:sz="0" w:space="0" w:color="auto"/>
      </w:divBdr>
    </w:div>
    <w:div w:id="210260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63249-BBA1-475D-B79C-A0BEEC47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東久留米市</dc:creator>
  <cp:lastModifiedBy>東久留米市</cp:lastModifiedBy>
  <cp:revision>84</cp:revision>
  <cp:lastPrinted>2021-01-15T01:17:00Z</cp:lastPrinted>
  <dcterms:created xsi:type="dcterms:W3CDTF">2019-10-18T02:50:00Z</dcterms:created>
  <dcterms:modified xsi:type="dcterms:W3CDTF">2021-01-27T05:56:00Z</dcterms:modified>
</cp:coreProperties>
</file>